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74" w:rsidRPr="008F57C2" w:rsidRDefault="00390ABE" w:rsidP="007A521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CIRCULAR</w:t>
      </w:r>
      <w:r w:rsidR="00072ACA" w:rsidRPr="008F57C2">
        <w:rPr>
          <w:rFonts w:ascii="Arial" w:hAnsi="Arial" w:cs="Arial"/>
          <w:b/>
        </w:rPr>
        <w:t xml:space="preserve"> </w:t>
      </w:r>
      <w:r w:rsidR="00072ACA" w:rsidRPr="007B7962">
        <w:rPr>
          <w:rFonts w:ascii="Arial" w:hAnsi="Arial" w:cs="Arial"/>
          <w:b/>
          <w:highlight w:val="lightGray"/>
        </w:rPr>
        <w:t>XX/20XX</w:t>
      </w:r>
      <w:r w:rsidR="00072ACA">
        <w:rPr>
          <w:rFonts w:ascii="Arial" w:hAnsi="Arial" w:cs="Arial"/>
          <w:b/>
        </w:rPr>
        <w:t xml:space="preserve"> DE LA INTERVENCIÓ </w:t>
      </w:r>
      <w:r w:rsidR="00072ACA" w:rsidRPr="00410625">
        <w:rPr>
          <w:rFonts w:ascii="Arial" w:hAnsi="Arial" w:cs="Arial"/>
          <w:b/>
          <w:highlight w:val="lightGray"/>
        </w:rPr>
        <w:t>NOM ENTITAT LOCAL</w:t>
      </w:r>
      <w:r w:rsidR="006B72A2">
        <w:rPr>
          <w:rFonts w:ascii="Arial" w:hAnsi="Arial" w:cs="Arial"/>
          <w:b/>
        </w:rPr>
        <w:t xml:space="preserve"> </w:t>
      </w:r>
      <w:r w:rsidR="00F52C3B">
        <w:rPr>
          <w:rFonts w:ascii="Arial" w:hAnsi="Arial" w:cs="Arial"/>
          <w:b/>
        </w:rPr>
        <w:t xml:space="preserve">SOBRE </w:t>
      </w:r>
      <w:r w:rsidR="00511EDA">
        <w:rPr>
          <w:rFonts w:ascii="Arial" w:hAnsi="Arial" w:cs="Arial"/>
          <w:b/>
        </w:rPr>
        <w:t xml:space="preserve"> L’</w:t>
      </w:r>
      <w:r w:rsidR="00F52C3B">
        <w:rPr>
          <w:rFonts w:ascii="Arial" w:hAnsi="Arial" w:cs="Arial"/>
          <w:b/>
        </w:rPr>
        <w:t xml:space="preserve">OMISSIÓ DE LA </w:t>
      </w:r>
      <w:r w:rsidR="00004E8E" w:rsidRPr="008F57C2">
        <w:rPr>
          <w:rFonts w:ascii="Arial" w:hAnsi="Arial" w:cs="Arial"/>
          <w:b/>
        </w:rPr>
        <w:t xml:space="preserve">FUNCIÓ INTERVENTORA </w:t>
      </w:r>
    </w:p>
    <w:p w:rsidR="00004E8E" w:rsidRDefault="00072ACA" w:rsidP="007A52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04E8E" w:rsidRDefault="00004E8E" w:rsidP="007A52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ANTECEDENTS</w:t>
      </w:r>
    </w:p>
    <w:p w:rsidR="007A5218" w:rsidRDefault="007A5218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4E4A28" w:rsidRDefault="00FD385C" w:rsidP="007A5218">
      <w:pPr>
        <w:spacing w:after="0" w:line="240" w:lineRule="auto"/>
        <w:jc w:val="both"/>
        <w:rPr>
          <w:rFonts w:ascii="Arial" w:hAnsi="Arial" w:cs="Arial"/>
        </w:rPr>
      </w:pPr>
      <w:r w:rsidRPr="00004E8E">
        <w:rPr>
          <w:rFonts w:ascii="Arial" w:hAnsi="Arial" w:cs="Arial"/>
        </w:rPr>
        <w:t>E</w:t>
      </w:r>
      <w:r w:rsidR="00D520F3">
        <w:rPr>
          <w:rFonts w:ascii="Arial" w:hAnsi="Arial" w:cs="Arial"/>
        </w:rPr>
        <w:t>l Reial d</w:t>
      </w:r>
      <w:r>
        <w:rPr>
          <w:rFonts w:ascii="Arial" w:hAnsi="Arial" w:cs="Arial"/>
        </w:rPr>
        <w:t>ecret 424/2017, de 28</w:t>
      </w:r>
      <w:r w:rsidR="00D520F3">
        <w:rPr>
          <w:rFonts w:ascii="Arial" w:hAnsi="Arial" w:cs="Arial"/>
        </w:rPr>
        <w:t xml:space="preserve"> d’abril, pel que es regula el règim jurídic del c</w:t>
      </w:r>
      <w:r>
        <w:rPr>
          <w:rFonts w:ascii="Arial" w:hAnsi="Arial" w:cs="Arial"/>
        </w:rPr>
        <w:t xml:space="preserve">ontrol </w:t>
      </w:r>
      <w:r w:rsidR="00D520F3">
        <w:rPr>
          <w:rFonts w:ascii="Arial" w:hAnsi="Arial" w:cs="Arial"/>
        </w:rPr>
        <w:t>intern de les entitats del sector públic l</w:t>
      </w:r>
      <w:r>
        <w:rPr>
          <w:rFonts w:ascii="Arial" w:hAnsi="Arial" w:cs="Arial"/>
        </w:rPr>
        <w:t xml:space="preserve">ocal </w:t>
      </w:r>
      <w:r w:rsidR="004E4A28">
        <w:rPr>
          <w:rFonts w:ascii="Arial" w:hAnsi="Arial" w:cs="Arial"/>
        </w:rPr>
        <w:t>(</w:t>
      </w:r>
      <w:r w:rsidR="003A640D">
        <w:rPr>
          <w:rFonts w:ascii="Arial" w:hAnsi="Arial" w:cs="Arial"/>
        </w:rPr>
        <w:t>RD 424/2017</w:t>
      </w:r>
      <w:r w:rsidR="004E4A28">
        <w:rPr>
          <w:rFonts w:ascii="Arial" w:hAnsi="Arial" w:cs="Arial"/>
        </w:rPr>
        <w:t xml:space="preserve">) </w:t>
      </w:r>
      <w:r w:rsidR="00F52C3B">
        <w:rPr>
          <w:rFonts w:ascii="Arial" w:hAnsi="Arial" w:cs="Arial"/>
        </w:rPr>
        <w:t>regula</w:t>
      </w:r>
      <w:r w:rsidR="00D520F3">
        <w:rPr>
          <w:rFonts w:ascii="Arial" w:hAnsi="Arial" w:cs="Arial"/>
        </w:rPr>
        <w:t>,</w:t>
      </w:r>
      <w:r w:rsidR="00A03E4F">
        <w:rPr>
          <w:rFonts w:ascii="Arial" w:hAnsi="Arial" w:cs="Arial"/>
        </w:rPr>
        <w:t xml:space="preserve"> en el T</w:t>
      </w:r>
      <w:r w:rsidR="00F52C3B">
        <w:rPr>
          <w:rFonts w:ascii="Arial" w:hAnsi="Arial" w:cs="Arial"/>
        </w:rPr>
        <w:t>ítol II</w:t>
      </w:r>
      <w:r w:rsidR="00D520F3">
        <w:rPr>
          <w:rFonts w:ascii="Arial" w:hAnsi="Arial" w:cs="Arial"/>
        </w:rPr>
        <w:t>,</w:t>
      </w:r>
      <w:r w:rsidR="00F52C3B">
        <w:rPr>
          <w:rFonts w:ascii="Arial" w:hAnsi="Arial" w:cs="Arial"/>
        </w:rPr>
        <w:t xml:space="preserve"> </w:t>
      </w:r>
      <w:r w:rsidR="004E4A28">
        <w:rPr>
          <w:rFonts w:ascii="Arial" w:hAnsi="Arial" w:cs="Arial"/>
        </w:rPr>
        <w:t xml:space="preserve">el procediment d’omissió de la funció interventora </w:t>
      </w:r>
      <w:r w:rsidR="00F52C3B" w:rsidRPr="00F52C3B">
        <w:rPr>
          <w:rFonts w:ascii="Arial" w:hAnsi="Arial" w:cs="Arial"/>
        </w:rPr>
        <w:t>que</w:t>
      </w:r>
      <w:r w:rsidR="00D520F3">
        <w:rPr>
          <w:rFonts w:ascii="Arial" w:hAnsi="Arial" w:cs="Arial"/>
        </w:rPr>
        <w:t>,</w:t>
      </w:r>
      <w:r w:rsidR="00F52C3B" w:rsidRPr="00F52C3B">
        <w:rPr>
          <w:rFonts w:ascii="Arial" w:hAnsi="Arial" w:cs="Arial"/>
        </w:rPr>
        <w:t xml:space="preserve"> fins </w:t>
      </w:r>
      <w:r w:rsidR="00AB4C21">
        <w:rPr>
          <w:rFonts w:ascii="Arial" w:hAnsi="Arial" w:cs="Arial"/>
        </w:rPr>
        <w:t xml:space="preserve">a l’aprovació del </w:t>
      </w:r>
      <w:r w:rsidR="003A640D">
        <w:rPr>
          <w:rFonts w:ascii="Arial" w:hAnsi="Arial" w:cs="Arial"/>
        </w:rPr>
        <w:t>RD 424/2017</w:t>
      </w:r>
      <w:r w:rsidR="00D520F3">
        <w:rPr>
          <w:rFonts w:ascii="Arial" w:hAnsi="Arial" w:cs="Arial"/>
        </w:rPr>
        <w:t>,</w:t>
      </w:r>
      <w:r w:rsidR="00AB4C21">
        <w:rPr>
          <w:rFonts w:ascii="Arial" w:hAnsi="Arial" w:cs="Arial"/>
        </w:rPr>
        <w:t xml:space="preserve"> </w:t>
      </w:r>
      <w:r w:rsidR="00F52C3B">
        <w:rPr>
          <w:rFonts w:ascii="Arial" w:hAnsi="Arial" w:cs="Arial"/>
        </w:rPr>
        <w:t>no estava desenvolupat</w:t>
      </w:r>
      <w:r w:rsidR="00F52C3B" w:rsidRPr="00F52C3B">
        <w:rPr>
          <w:rFonts w:ascii="Arial" w:hAnsi="Arial" w:cs="Arial"/>
        </w:rPr>
        <w:t xml:space="preserve">. </w:t>
      </w:r>
    </w:p>
    <w:p w:rsidR="007A5218" w:rsidRDefault="007A5218" w:rsidP="007A5218">
      <w:pPr>
        <w:spacing w:after="0" w:line="240" w:lineRule="auto"/>
        <w:jc w:val="both"/>
        <w:rPr>
          <w:rFonts w:ascii="Arial" w:hAnsi="Arial" w:cs="Arial"/>
        </w:rPr>
      </w:pPr>
    </w:p>
    <w:p w:rsidR="004E4A28" w:rsidRDefault="004E4A28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els casos que</w:t>
      </w:r>
      <w:r w:rsidR="00D520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d’acord amb el previst en el </w:t>
      </w:r>
      <w:r w:rsidR="003A640D">
        <w:rPr>
          <w:rFonts w:ascii="Arial" w:hAnsi="Arial" w:cs="Arial"/>
        </w:rPr>
        <w:t>RD 424/2017</w:t>
      </w:r>
      <w:r>
        <w:rPr>
          <w:rFonts w:ascii="Arial" w:hAnsi="Arial" w:cs="Arial"/>
        </w:rPr>
        <w:t xml:space="preserve">, la funció interventora fos </w:t>
      </w:r>
      <w:r w:rsidRPr="00E82D44">
        <w:rPr>
          <w:rFonts w:ascii="Arial" w:hAnsi="Arial" w:cs="Arial"/>
        </w:rPr>
        <w:t>preceptiva i s’hagués</w:t>
      </w:r>
      <w:r>
        <w:rPr>
          <w:rFonts w:ascii="Arial" w:hAnsi="Arial" w:cs="Arial"/>
        </w:rPr>
        <w:t xml:space="preserve"> omès, no es podrà reconèixer l’obligació, ni tramitar el pagament, ni intervenir favorablement aquestes actuacions fins que es conegui i resolgui aquesta omissió en els termes previstos en aquest procediment.</w:t>
      </w:r>
    </w:p>
    <w:p w:rsidR="007A5218" w:rsidRPr="00E82D44" w:rsidRDefault="007A5218" w:rsidP="007A5218">
      <w:pPr>
        <w:spacing w:after="0" w:line="240" w:lineRule="auto"/>
        <w:jc w:val="both"/>
        <w:rPr>
          <w:rFonts w:ascii="Arial" w:hAnsi="Arial" w:cs="Arial"/>
          <w:color w:val="FF0000"/>
          <w:highlight w:val="yellow"/>
        </w:rPr>
      </w:pPr>
    </w:p>
    <w:p w:rsidR="004E4A28" w:rsidRDefault="004E4A28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725B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omissió de la funció interventora, d’acord amb el previst </w:t>
      </w:r>
      <w:r w:rsidR="00AB4C21">
        <w:rPr>
          <w:rFonts w:ascii="Arial" w:hAnsi="Arial" w:cs="Arial"/>
        </w:rPr>
        <w:t>a l’article 28.</w:t>
      </w:r>
      <w:r w:rsidR="00D520F3">
        <w:rPr>
          <w:rFonts w:ascii="Arial" w:hAnsi="Arial" w:cs="Arial"/>
          <w:i/>
        </w:rPr>
        <w:t>d</w:t>
      </w:r>
      <w:r w:rsidR="00D520F3">
        <w:rPr>
          <w:rFonts w:ascii="Arial" w:hAnsi="Arial" w:cs="Arial"/>
        </w:rPr>
        <w:t xml:space="preserve"> de la Llei 19/2013</w:t>
      </w:r>
      <w:r w:rsidR="00AB4C21">
        <w:rPr>
          <w:rFonts w:ascii="Arial" w:hAnsi="Arial" w:cs="Arial"/>
        </w:rPr>
        <w:t xml:space="preserve">, </w:t>
      </w:r>
      <w:r w:rsidR="003E5C68">
        <w:rPr>
          <w:rFonts w:ascii="Arial" w:hAnsi="Arial" w:cs="Arial"/>
        </w:rPr>
        <w:t xml:space="preserve">de 9 de desembre, </w:t>
      </w:r>
      <w:r w:rsidR="00AB4C2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transparència</w:t>
      </w:r>
      <w:r w:rsidR="00AB4C21">
        <w:rPr>
          <w:rFonts w:ascii="Arial" w:hAnsi="Arial" w:cs="Arial"/>
        </w:rPr>
        <w:t xml:space="preserve">, accés a la informació pública </w:t>
      </w:r>
      <w:r>
        <w:rPr>
          <w:rFonts w:ascii="Arial" w:hAnsi="Arial" w:cs="Arial"/>
        </w:rPr>
        <w:t>i bon govern</w:t>
      </w:r>
      <w:r w:rsidR="00AB4C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constitueix una infracció molt greu quan aquesta conduc</w:t>
      </w:r>
      <w:r w:rsidR="0031066F">
        <w:rPr>
          <w:rFonts w:ascii="Arial" w:hAnsi="Arial" w:cs="Arial"/>
        </w:rPr>
        <w:t>ta es pugui considerar culpable.</w:t>
      </w:r>
    </w:p>
    <w:p w:rsidR="007A5218" w:rsidRPr="00F725B1" w:rsidRDefault="007A5218" w:rsidP="007A5218">
      <w:pPr>
        <w:spacing w:after="0" w:line="240" w:lineRule="auto"/>
        <w:jc w:val="both"/>
        <w:rPr>
          <w:rFonts w:ascii="Arial" w:hAnsi="Arial" w:cs="Arial"/>
          <w:strike/>
        </w:rPr>
      </w:pPr>
    </w:p>
    <w:p w:rsidR="00495983" w:rsidRDefault="00F52C3B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procediment </w:t>
      </w:r>
      <w:r w:rsidR="004E4A28">
        <w:rPr>
          <w:rFonts w:ascii="Arial" w:hAnsi="Arial" w:cs="Arial"/>
        </w:rPr>
        <w:t xml:space="preserve">d’omissió de la funció interventora </w:t>
      </w:r>
      <w:r w:rsidR="00AD227B">
        <w:rPr>
          <w:rFonts w:ascii="Arial" w:hAnsi="Arial" w:cs="Arial"/>
        </w:rPr>
        <w:t>previst en e</w:t>
      </w:r>
      <w:r>
        <w:rPr>
          <w:rFonts w:ascii="Arial" w:hAnsi="Arial" w:cs="Arial"/>
        </w:rPr>
        <w:t xml:space="preserve">l </w:t>
      </w:r>
      <w:r w:rsidR="003A640D">
        <w:rPr>
          <w:rFonts w:ascii="Arial" w:hAnsi="Arial" w:cs="Arial"/>
        </w:rPr>
        <w:t>RD 424/2017</w:t>
      </w:r>
      <w:r>
        <w:rPr>
          <w:rFonts w:ascii="Arial" w:hAnsi="Arial" w:cs="Arial"/>
        </w:rPr>
        <w:t xml:space="preserve"> cal adaptar-lo a l’estructura organitzativa de </w:t>
      </w:r>
      <w:r w:rsidR="000709BB">
        <w:rPr>
          <w:rFonts w:ascii="Arial" w:hAnsi="Arial" w:cs="Arial"/>
        </w:rPr>
        <w:t>[</w:t>
      </w:r>
      <w:r w:rsidR="009755B1">
        <w:rPr>
          <w:rFonts w:ascii="Arial" w:hAnsi="Arial" w:cs="Arial"/>
          <w:i/>
          <w:highlight w:val="lightGray"/>
        </w:rPr>
        <w:t>n</w:t>
      </w:r>
      <w:r w:rsidR="000709BB" w:rsidRPr="00EC0E7F">
        <w:rPr>
          <w:rFonts w:ascii="Arial" w:hAnsi="Arial" w:cs="Arial"/>
          <w:i/>
          <w:highlight w:val="lightGray"/>
        </w:rPr>
        <w:t>om</w:t>
      </w:r>
      <w:r w:rsidR="000709BB">
        <w:rPr>
          <w:rFonts w:ascii="Arial" w:hAnsi="Arial" w:cs="Arial"/>
          <w:i/>
          <w:highlight w:val="lightGray"/>
        </w:rPr>
        <w:t xml:space="preserve"> entitat</w:t>
      </w:r>
      <w:r w:rsidR="000709BB" w:rsidRPr="00EC0E7F">
        <w:rPr>
          <w:rFonts w:ascii="Arial" w:hAnsi="Arial" w:cs="Arial"/>
          <w:i/>
          <w:highlight w:val="lightGray"/>
        </w:rPr>
        <w:t xml:space="preserve"> local</w:t>
      </w:r>
      <w:r w:rsidR="000709BB" w:rsidRPr="00FF597D">
        <w:rPr>
          <w:rFonts w:ascii="Arial" w:hAnsi="Arial" w:cs="Arial"/>
        </w:rPr>
        <w:t>]</w:t>
      </w:r>
      <w:r w:rsidR="003A640D">
        <w:rPr>
          <w:rFonts w:ascii="Arial" w:hAnsi="Arial" w:cs="Arial"/>
        </w:rPr>
        <w:t>,</w:t>
      </w:r>
      <w:r w:rsidR="0007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la qual cosa</w:t>
      </w:r>
      <w:r w:rsidR="003E5C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062C" w:rsidRPr="00F52C3B">
        <w:rPr>
          <w:rFonts w:ascii="Arial" w:hAnsi="Arial" w:cs="Arial"/>
        </w:rPr>
        <w:t>la Inter</w:t>
      </w:r>
      <w:r w:rsidR="00AD227B">
        <w:rPr>
          <w:rFonts w:ascii="Arial" w:hAnsi="Arial" w:cs="Arial"/>
        </w:rPr>
        <w:t xml:space="preserve">venció </w:t>
      </w:r>
      <w:r w:rsidR="002C45D0">
        <w:rPr>
          <w:rFonts w:ascii="Arial" w:hAnsi="Arial" w:cs="Arial"/>
        </w:rPr>
        <w:t xml:space="preserve">dicta </w:t>
      </w:r>
      <w:r w:rsidR="003E5C68">
        <w:rPr>
          <w:rFonts w:ascii="Arial" w:hAnsi="Arial" w:cs="Arial"/>
        </w:rPr>
        <w:t>aquesta</w:t>
      </w:r>
      <w:r w:rsidR="002C45D0">
        <w:rPr>
          <w:rFonts w:ascii="Arial" w:hAnsi="Arial" w:cs="Arial"/>
        </w:rPr>
        <w:t xml:space="preserve"> </w:t>
      </w:r>
      <w:r w:rsidR="009535A8">
        <w:rPr>
          <w:rFonts w:ascii="Arial" w:hAnsi="Arial" w:cs="Arial"/>
        </w:rPr>
        <w:t>C</w:t>
      </w:r>
      <w:r w:rsidR="002C45D0">
        <w:rPr>
          <w:rFonts w:ascii="Arial" w:hAnsi="Arial" w:cs="Arial"/>
        </w:rPr>
        <w:t>ircular</w:t>
      </w:r>
      <w:r w:rsidR="003E5C68">
        <w:rPr>
          <w:rFonts w:ascii="Arial" w:hAnsi="Arial" w:cs="Arial"/>
        </w:rPr>
        <w:t>.</w:t>
      </w:r>
    </w:p>
    <w:p w:rsidR="007A5218" w:rsidRPr="00F52C3B" w:rsidRDefault="007A5218" w:rsidP="007A5218">
      <w:pPr>
        <w:spacing w:after="0" w:line="240" w:lineRule="auto"/>
        <w:jc w:val="both"/>
        <w:rPr>
          <w:rFonts w:ascii="Arial" w:hAnsi="Arial" w:cs="Arial"/>
        </w:rPr>
      </w:pPr>
    </w:p>
    <w:p w:rsidR="00C77F97" w:rsidRDefault="00012638" w:rsidP="007A52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</w:t>
      </w:r>
      <w:r w:rsidR="00C77F97" w:rsidRPr="00C77F97">
        <w:rPr>
          <w:rFonts w:ascii="Arial" w:hAnsi="Arial" w:cs="Arial"/>
          <w:b/>
        </w:rPr>
        <w:t>.-</w:t>
      </w:r>
      <w:r w:rsidR="00C77F97">
        <w:rPr>
          <w:rFonts w:ascii="Arial" w:hAnsi="Arial" w:cs="Arial"/>
          <w:b/>
        </w:rPr>
        <w:t xml:space="preserve"> Objecte</w:t>
      </w:r>
    </w:p>
    <w:p w:rsidR="007A5218" w:rsidRPr="00C77F97" w:rsidRDefault="007A5218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F52C3B" w:rsidRDefault="00B3139F" w:rsidP="007A521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La present </w:t>
      </w:r>
      <w:r w:rsidR="009535A8">
        <w:rPr>
          <w:rFonts w:ascii="Arial" w:hAnsi="Arial" w:cs="Arial"/>
        </w:rPr>
        <w:t>C</w:t>
      </w:r>
      <w:r>
        <w:rPr>
          <w:rFonts w:ascii="Arial" w:hAnsi="Arial" w:cs="Arial"/>
        </w:rPr>
        <w:t>ircular</w:t>
      </w:r>
      <w:r w:rsidR="00C77F97" w:rsidRPr="00C77F97">
        <w:rPr>
          <w:rFonts w:ascii="Arial" w:hAnsi="Arial" w:cs="Arial"/>
        </w:rPr>
        <w:t xml:space="preserve"> té per objecte regular les actuacions relatives a</w:t>
      </w:r>
      <w:r w:rsidR="003E5C68">
        <w:rPr>
          <w:rFonts w:ascii="Arial" w:hAnsi="Arial" w:cs="Arial"/>
        </w:rPr>
        <w:t>l procediment</w:t>
      </w:r>
      <w:r w:rsidR="00F52C3B">
        <w:rPr>
          <w:rFonts w:ascii="Arial" w:hAnsi="Arial" w:cs="Arial"/>
        </w:rPr>
        <w:t xml:space="preserve"> previst a l’article 28 del </w:t>
      </w:r>
      <w:r w:rsidR="003A640D">
        <w:rPr>
          <w:rFonts w:ascii="Arial" w:hAnsi="Arial" w:cs="Arial"/>
        </w:rPr>
        <w:t>RD 424/2017</w:t>
      </w:r>
      <w:r w:rsidR="00A03E4F">
        <w:rPr>
          <w:rFonts w:ascii="Arial" w:hAnsi="Arial" w:cs="Arial"/>
        </w:rPr>
        <w:t xml:space="preserve"> que s’hauran de</w:t>
      </w:r>
      <w:r w:rsidR="00F52C3B">
        <w:rPr>
          <w:rFonts w:ascii="Arial" w:hAnsi="Arial" w:cs="Arial"/>
        </w:rPr>
        <w:t xml:space="preserve"> </w:t>
      </w:r>
      <w:r w:rsidR="00A03E4F">
        <w:rPr>
          <w:rFonts w:ascii="Arial" w:hAnsi="Arial" w:cs="Arial"/>
        </w:rPr>
        <w:t>dur a terme</w:t>
      </w:r>
      <w:r w:rsidR="00F52C3B">
        <w:rPr>
          <w:rFonts w:ascii="Arial" w:hAnsi="Arial" w:cs="Arial"/>
        </w:rPr>
        <w:t xml:space="preserve"> en el cas de produir-se </w:t>
      </w:r>
      <w:r w:rsidR="00A03E4F">
        <w:rPr>
          <w:rFonts w:ascii="Arial" w:hAnsi="Arial" w:cs="Arial"/>
        </w:rPr>
        <w:t>un supòsit d’</w:t>
      </w:r>
      <w:r w:rsidR="00F52C3B">
        <w:rPr>
          <w:rFonts w:ascii="Arial" w:hAnsi="Arial" w:cs="Arial"/>
        </w:rPr>
        <w:t>omissió de la funció interventora</w:t>
      </w:r>
      <w:r w:rsidR="00A03E4F">
        <w:rPr>
          <w:rFonts w:ascii="Arial" w:hAnsi="Arial" w:cs="Arial"/>
        </w:rPr>
        <w:t>,</w:t>
      </w:r>
      <w:r w:rsidR="00F52C3B">
        <w:rPr>
          <w:rFonts w:ascii="Arial" w:hAnsi="Arial" w:cs="Arial"/>
        </w:rPr>
        <w:t xml:space="preserve"> quan aquesta fos preceptiva d’</w:t>
      </w:r>
      <w:r w:rsidR="007A5218">
        <w:rPr>
          <w:rFonts w:ascii="Arial" w:hAnsi="Arial" w:cs="Arial"/>
        </w:rPr>
        <w:t>acord amb la normativa aplicable.</w:t>
      </w:r>
    </w:p>
    <w:p w:rsidR="007A5218" w:rsidRDefault="007A5218" w:rsidP="007A5218">
      <w:pPr>
        <w:spacing w:after="0" w:line="240" w:lineRule="auto"/>
        <w:jc w:val="both"/>
        <w:rPr>
          <w:rFonts w:ascii="Arial" w:hAnsi="Arial" w:cs="Arial"/>
        </w:rPr>
      </w:pPr>
    </w:p>
    <w:p w:rsidR="00C77F97" w:rsidRDefault="00012638" w:rsidP="007A52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Segon</w:t>
      </w:r>
      <w:r w:rsidR="00C77F97" w:rsidRPr="00C77F97">
        <w:rPr>
          <w:rFonts w:ascii="Arial" w:hAnsi="Arial" w:cs="Arial"/>
          <w:b/>
        </w:rPr>
        <w:t>.- Àmbit d’</w:t>
      </w:r>
      <w:r w:rsidR="00C77F97">
        <w:rPr>
          <w:rFonts w:ascii="Arial" w:hAnsi="Arial" w:cs="Arial"/>
          <w:b/>
        </w:rPr>
        <w:t>aplicació su</w:t>
      </w:r>
      <w:r w:rsidR="00C77F97" w:rsidRPr="00C77F97">
        <w:rPr>
          <w:rFonts w:ascii="Arial" w:hAnsi="Arial" w:cs="Arial"/>
          <w:b/>
        </w:rPr>
        <w:t>bjectiu</w:t>
      </w:r>
    </w:p>
    <w:p w:rsidR="007A5218" w:rsidRPr="00C77F97" w:rsidRDefault="007A5218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495983" w:rsidRDefault="009535A8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 C</w:t>
      </w:r>
      <w:r w:rsidR="00390ABE">
        <w:rPr>
          <w:rFonts w:ascii="Arial" w:hAnsi="Arial" w:cs="Arial"/>
        </w:rPr>
        <w:t>ircular</w:t>
      </w:r>
      <w:r w:rsidR="003F0940">
        <w:rPr>
          <w:rFonts w:ascii="Arial" w:hAnsi="Arial" w:cs="Arial"/>
        </w:rPr>
        <w:t xml:space="preserve"> serà d’aplicació a</w:t>
      </w:r>
      <w:r w:rsidR="00F52C3B">
        <w:rPr>
          <w:rFonts w:ascii="Arial" w:hAnsi="Arial" w:cs="Arial"/>
        </w:rPr>
        <w:t xml:space="preserve"> les actuacions derivades de l’omissió de la funció interventora</w:t>
      </w:r>
      <w:r w:rsidR="00A03E4F">
        <w:rPr>
          <w:rFonts w:ascii="Arial" w:hAnsi="Arial" w:cs="Arial"/>
        </w:rPr>
        <w:t>,</w:t>
      </w:r>
      <w:r w:rsidR="003F0940">
        <w:rPr>
          <w:rFonts w:ascii="Arial" w:hAnsi="Arial" w:cs="Arial"/>
        </w:rPr>
        <w:t xml:space="preserve"> </w:t>
      </w:r>
      <w:r w:rsidR="00F52C3B">
        <w:rPr>
          <w:rFonts w:ascii="Arial" w:hAnsi="Arial" w:cs="Arial"/>
        </w:rPr>
        <w:t>en aquells supòsits que fos preceptiva i s’hagués omès</w:t>
      </w:r>
      <w:r w:rsidR="00A03E4F">
        <w:rPr>
          <w:rFonts w:ascii="Arial" w:hAnsi="Arial" w:cs="Arial"/>
        </w:rPr>
        <w:t>,</w:t>
      </w:r>
      <w:r w:rsidR="00F52C3B">
        <w:rPr>
          <w:rFonts w:ascii="Arial" w:hAnsi="Arial" w:cs="Arial"/>
        </w:rPr>
        <w:t xml:space="preserve"> </w:t>
      </w:r>
      <w:r w:rsidR="00FE3D39">
        <w:rPr>
          <w:rFonts w:ascii="Arial" w:hAnsi="Arial" w:cs="Arial"/>
        </w:rPr>
        <w:t>respecte</w:t>
      </w:r>
      <w:r w:rsidR="003F0940">
        <w:rPr>
          <w:rFonts w:ascii="Arial" w:hAnsi="Arial" w:cs="Arial"/>
        </w:rPr>
        <w:t xml:space="preserve"> </w:t>
      </w:r>
      <w:r w:rsidR="009755B1">
        <w:rPr>
          <w:rFonts w:ascii="Arial" w:hAnsi="Arial" w:cs="Arial"/>
        </w:rPr>
        <w:t>[</w:t>
      </w:r>
      <w:r w:rsidR="009755B1">
        <w:rPr>
          <w:rFonts w:ascii="Arial" w:hAnsi="Arial" w:cs="Arial"/>
          <w:i/>
          <w:highlight w:val="lightGray"/>
        </w:rPr>
        <w:t>n</w:t>
      </w:r>
      <w:r w:rsidR="009755B1" w:rsidRPr="00EC0E7F">
        <w:rPr>
          <w:rFonts w:ascii="Arial" w:hAnsi="Arial" w:cs="Arial"/>
          <w:i/>
          <w:highlight w:val="lightGray"/>
        </w:rPr>
        <w:t>om</w:t>
      </w:r>
      <w:r w:rsidR="009755B1">
        <w:rPr>
          <w:rFonts w:ascii="Arial" w:hAnsi="Arial" w:cs="Arial"/>
          <w:i/>
          <w:highlight w:val="lightGray"/>
        </w:rPr>
        <w:t xml:space="preserve"> entitat</w:t>
      </w:r>
      <w:r w:rsidR="009755B1" w:rsidRPr="00EC0E7F">
        <w:rPr>
          <w:rFonts w:ascii="Arial" w:hAnsi="Arial" w:cs="Arial"/>
          <w:i/>
          <w:highlight w:val="lightGray"/>
        </w:rPr>
        <w:t xml:space="preserve"> local</w:t>
      </w:r>
      <w:r w:rsidR="009755B1" w:rsidRPr="00FF597D">
        <w:rPr>
          <w:rFonts w:ascii="Arial" w:hAnsi="Arial" w:cs="Arial"/>
        </w:rPr>
        <w:t>]</w:t>
      </w:r>
      <w:r w:rsidR="003F0940">
        <w:rPr>
          <w:rFonts w:ascii="Arial" w:hAnsi="Arial" w:cs="Arial"/>
        </w:rPr>
        <w:t xml:space="preserve">, </w:t>
      </w:r>
      <w:r w:rsidR="003A640D">
        <w:rPr>
          <w:rFonts w:ascii="Arial" w:hAnsi="Arial" w:cs="Arial"/>
          <w:highlight w:val="lightGray"/>
        </w:rPr>
        <w:t>(</w:t>
      </w:r>
      <w:r w:rsidR="003A640D" w:rsidRPr="003A640D">
        <w:rPr>
          <w:rFonts w:ascii="Arial" w:hAnsi="Arial" w:cs="Arial"/>
          <w:i/>
          <w:highlight w:val="lightGray"/>
        </w:rPr>
        <w:t>i als seus ens dependents amb pressupostos limitats</w:t>
      </w:r>
      <w:r w:rsidR="003A640D">
        <w:rPr>
          <w:rFonts w:ascii="Arial" w:hAnsi="Arial" w:cs="Arial"/>
          <w:highlight w:val="lightGray"/>
        </w:rPr>
        <w:t>)</w:t>
      </w:r>
      <w:r w:rsidR="002644A4">
        <w:rPr>
          <w:rStyle w:val="Refernciadenotaapeudepgina"/>
          <w:rFonts w:ascii="Arial" w:hAnsi="Arial" w:cs="Arial"/>
          <w:highlight w:val="lightGray"/>
        </w:rPr>
        <w:footnoteReference w:id="1"/>
      </w:r>
      <w:r w:rsidR="003A640D">
        <w:rPr>
          <w:rFonts w:ascii="Arial" w:hAnsi="Arial" w:cs="Arial"/>
        </w:rPr>
        <w:t>.</w:t>
      </w:r>
    </w:p>
    <w:p w:rsidR="009755B1" w:rsidRDefault="009755B1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B80EAC" w:rsidRDefault="00012638" w:rsidP="007A52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</w:t>
      </w:r>
      <w:r w:rsidR="00B80EAC" w:rsidRPr="00B80EAC">
        <w:rPr>
          <w:rFonts w:ascii="Arial" w:hAnsi="Arial" w:cs="Arial"/>
          <w:b/>
        </w:rPr>
        <w:t>.- Àmbit d’aplicació objectiu</w:t>
      </w:r>
    </w:p>
    <w:p w:rsidR="007A5218" w:rsidRDefault="007A5218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F52C3B" w:rsidRDefault="00B80EAC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 </w:t>
      </w:r>
      <w:r w:rsidR="009535A8">
        <w:rPr>
          <w:rFonts w:ascii="Arial" w:hAnsi="Arial" w:cs="Arial"/>
        </w:rPr>
        <w:t>C</w:t>
      </w:r>
      <w:r w:rsidR="00390ABE">
        <w:rPr>
          <w:rFonts w:ascii="Arial" w:hAnsi="Arial" w:cs="Arial"/>
        </w:rPr>
        <w:t>ircular</w:t>
      </w:r>
      <w:r w:rsidRPr="00E82D44">
        <w:rPr>
          <w:rFonts w:ascii="Arial" w:hAnsi="Arial" w:cs="Arial"/>
        </w:rPr>
        <w:t xml:space="preserve"> serà d’aplicació </w:t>
      </w:r>
      <w:r w:rsidR="00F52C3B" w:rsidRPr="00E82D44">
        <w:rPr>
          <w:rFonts w:ascii="Arial" w:hAnsi="Arial" w:cs="Arial"/>
        </w:rPr>
        <w:t>en els supòsits que</w:t>
      </w:r>
      <w:r w:rsidR="00A03E4F">
        <w:rPr>
          <w:rFonts w:ascii="Arial" w:hAnsi="Arial" w:cs="Arial"/>
        </w:rPr>
        <w:t>,</w:t>
      </w:r>
      <w:r w:rsidR="00F52C3B" w:rsidRPr="00E82D44">
        <w:rPr>
          <w:rFonts w:ascii="Arial" w:hAnsi="Arial" w:cs="Arial"/>
        </w:rPr>
        <w:t xml:space="preserve"> d’acord amb l</w:t>
      </w:r>
      <w:r w:rsidR="004662C7" w:rsidRPr="00E82D44">
        <w:rPr>
          <w:rFonts w:ascii="Arial" w:hAnsi="Arial" w:cs="Arial"/>
        </w:rPr>
        <w:t>’</w:t>
      </w:r>
      <w:r w:rsidR="00F52C3B" w:rsidRPr="00E82D44">
        <w:rPr>
          <w:rFonts w:ascii="Arial" w:hAnsi="Arial" w:cs="Arial"/>
        </w:rPr>
        <w:t xml:space="preserve">establert </w:t>
      </w:r>
      <w:r w:rsidR="00A03E4F">
        <w:rPr>
          <w:rFonts w:ascii="Arial" w:hAnsi="Arial" w:cs="Arial"/>
        </w:rPr>
        <w:t>en el</w:t>
      </w:r>
      <w:r w:rsidR="00F52C3B" w:rsidRPr="00E82D44">
        <w:rPr>
          <w:rFonts w:ascii="Arial" w:hAnsi="Arial" w:cs="Arial"/>
        </w:rPr>
        <w:t xml:space="preserve"> Títol II del </w:t>
      </w:r>
      <w:r w:rsidR="003A640D">
        <w:rPr>
          <w:rFonts w:ascii="Arial" w:hAnsi="Arial" w:cs="Arial"/>
        </w:rPr>
        <w:t>RD 424/2017</w:t>
      </w:r>
      <w:r w:rsidR="00A03E4F">
        <w:rPr>
          <w:rFonts w:ascii="Arial" w:hAnsi="Arial" w:cs="Arial"/>
        </w:rPr>
        <w:t>,</w:t>
      </w:r>
      <w:r w:rsidR="004662C7" w:rsidRPr="00E82D44">
        <w:rPr>
          <w:rFonts w:ascii="Arial" w:hAnsi="Arial" w:cs="Arial"/>
        </w:rPr>
        <w:t xml:space="preserve"> l</w:t>
      </w:r>
      <w:r w:rsidR="00F52C3B" w:rsidRPr="00E82D44">
        <w:rPr>
          <w:rFonts w:ascii="Arial" w:hAnsi="Arial" w:cs="Arial"/>
        </w:rPr>
        <w:t xml:space="preserve">a funció interventora sigui preceptiva i </w:t>
      </w:r>
      <w:r w:rsidR="004662C7" w:rsidRPr="00E82D44">
        <w:rPr>
          <w:rFonts w:ascii="Arial" w:hAnsi="Arial" w:cs="Arial"/>
        </w:rPr>
        <w:t>s’estigui</w:t>
      </w:r>
      <w:r w:rsidR="00F52C3B" w:rsidRPr="00E82D44">
        <w:rPr>
          <w:rFonts w:ascii="Arial" w:hAnsi="Arial" w:cs="Arial"/>
        </w:rPr>
        <w:t xml:space="preserve"> davant d’algun dels supòsits</w:t>
      </w:r>
      <w:r w:rsidR="00A03E4F" w:rsidRPr="00A03E4F">
        <w:rPr>
          <w:rFonts w:ascii="Arial" w:hAnsi="Arial" w:cs="Arial"/>
        </w:rPr>
        <w:t xml:space="preserve"> </w:t>
      </w:r>
      <w:r w:rsidR="00A03E4F" w:rsidRPr="00E82D44">
        <w:rPr>
          <w:rFonts w:ascii="Arial" w:hAnsi="Arial" w:cs="Arial"/>
        </w:rPr>
        <w:t>següents</w:t>
      </w:r>
      <w:r w:rsidR="00F52C3B" w:rsidRPr="00E82D44">
        <w:rPr>
          <w:rFonts w:ascii="Arial" w:hAnsi="Arial" w:cs="Arial"/>
        </w:rPr>
        <w:t>:</w:t>
      </w:r>
    </w:p>
    <w:p w:rsidR="007A5218" w:rsidRPr="00E82D44" w:rsidRDefault="007A5218" w:rsidP="007A5218">
      <w:pPr>
        <w:spacing w:after="0" w:line="240" w:lineRule="auto"/>
        <w:jc w:val="both"/>
        <w:rPr>
          <w:rFonts w:ascii="Arial" w:hAnsi="Arial" w:cs="Arial"/>
        </w:rPr>
      </w:pPr>
    </w:p>
    <w:p w:rsidR="00F52C3B" w:rsidRDefault="00F52C3B" w:rsidP="007A5218">
      <w:pPr>
        <w:pStyle w:val="Pargrafdel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F52C3B">
        <w:rPr>
          <w:rFonts w:ascii="Arial" w:hAnsi="Arial" w:cs="Arial"/>
        </w:rPr>
        <w:t>S’hagi dictat</w:t>
      </w:r>
      <w:r w:rsidR="008F42B1">
        <w:rPr>
          <w:rFonts w:ascii="Arial" w:hAnsi="Arial" w:cs="Arial"/>
        </w:rPr>
        <w:t xml:space="preserve"> l’</w:t>
      </w:r>
      <w:r w:rsidRPr="00F52C3B">
        <w:rPr>
          <w:rFonts w:ascii="Arial" w:hAnsi="Arial" w:cs="Arial"/>
        </w:rPr>
        <w:t>acte administratiu om</w:t>
      </w:r>
      <w:r>
        <w:rPr>
          <w:rFonts w:ascii="Arial" w:hAnsi="Arial" w:cs="Arial"/>
        </w:rPr>
        <w:t>e</w:t>
      </w:r>
      <w:r w:rsidRPr="00F52C3B">
        <w:rPr>
          <w:rFonts w:ascii="Arial" w:hAnsi="Arial" w:cs="Arial"/>
        </w:rPr>
        <w:t xml:space="preserve">tent </w:t>
      </w:r>
      <w:r w:rsidR="00A13FAB">
        <w:rPr>
          <w:rFonts w:ascii="Arial" w:hAnsi="Arial" w:cs="Arial"/>
        </w:rPr>
        <w:t xml:space="preserve">l’exercici de </w:t>
      </w:r>
      <w:r w:rsidRPr="00F52C3B">
        <w:rPr>
          <w:rFonts w:ascii="Arial" w:hAnsi="Arial" w:cs="Arial"/>
        </w:rPr>
        <w:t>la funció interventora</w:t>
      </w:r>
      <w:r>
        <w:rPr>
          <w:rFonts w:ascii="Arial" w:hAnsi="Arial" w:cs="Arial"/>
        </w:rPr>
        <w:t>.</w:t>
      </w:r>
    </w:p>
    <w:p w:rsidR="00F52C3B" w:rsidRDefault="00F52C3B" w:rsidP="007A5218">
      <w:pPr>
        <w:pStyle w:val="Pargrafdel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52C3B">
        <w:rPr>
          <w:rFonts w:ascii="Arial" w:hAnsi="Arial" w:cs="Arial"/>
        </w:rPr>
        <w:t xml:space="preserve">’hagi produït el fet que hagués motivat l’acte </w:t>
      </w:r>
      <w:r>
        <w:rPr>
          <w:rFonts w:ascii="Arial" w:hAnsi="Arial" w:cs="Arial"/>
        </w:rPr>
        <w:t>admin</w:t>
      </w:r>
      <w:r w:rsidRPr="00F52C3B">
        <w:rPr>
          <w:rFonts w:ascii="Arial" w:hAnsi="Arial" w:cs="Arial"/>
        </w:rPr>
        <w:t>istratiu sense que aquest s’hagi dictat.</w:t>
      </w:r>
    </w:p>
    <w:p w:rsidR="001204CC" w:rsidRPr="00F52C3B" w:rsidRDefault="001204CC" w:rsidP="007A5218">
      <w:pPr>
        <w:pStyle w:val="Pargrafdellista"/>
        <w:spacing w:after="0" w:line="240" w:lineRule="auto"/>
        <w:jc w:val="both"/>
        <w:rPr>
          <w:rFonts w:ascii="Arial" w:hAnsi="Arial" w:cs="Arial"/>
        </w:rPr>
      </w:pPr>
    </w:p>
    <w:p w:rsidR="00012638" w:rsidRDefault="00012638" w:rsidP="007A5218">
      <w:pPr>
        <w:spacing w:after="0" w:line="240" w:lineRule="auto"/>
        <w:jc w:val="both"/>
        <w:rPr>
          <w:rFonts w:ascii="Arial" w:hAnsi="Arial" w:cs="Arial"/>
          <w:b/>
        </w:rPr>
      </w:pPr>
      <w:r w:rsidRPr="00012638">
        <w:rPr>
          <w:rFonts w:ascii="Arial" w:hAnsi="Arial" w:cs="Arial"/>
          <w:b/>
        </w:rPr>
        <w:lastRenderedPageBreak/>
        <w:t xml:space="preserve">Quart.- </w:t>
      </w:r>
      <w:r w:rsidR="00F52C3B" w:rsidRPr="00283FBF">
        <w:rPr>
          <w:rFonts w:ascii="Arial" w:hAnsi="Arial" w:cs="Arial"/>
          <w:b/>
        </w:rPr>
        <w:t xml:space="preserve">Procediment </w:t>
      </w:r>
      <w:r w:rsidR="001204CC" w:rsidRPr="00283FBF">
        <w:rPr>
          <w:rFonts w:ascii="Arial" w:hAnsi="Arial" w:cs="Arial"/>
          <w:b/>
        </w:rPr>
        <w:t>per a l’emissió de l’informe d’omissió</w:t>
      </w:r>
    </w:p>
    <w:p w:rsidR="007A5218" w:rsidRPr="00012638" w:rsidRDefault="007A5218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F52C3B" w:rsidRDefault="00F52C3B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es podrà comprometre la despesa,</w:t>
      </w:r>
      <w:r w:rsidR="00FE3D39">
        <w:rPr>
          <w:rFonts w:ascii="Arial" w:hAnsi="Arial" w:cs="Arial"/>
        </w:rPr>
        <w:t xml:space="preserve"> ni</w:t>
      </w:r>
      <w:r>
        <w:rPr>
          <w:rFonts w:ascii="Arial" w:hAnsi="Arial" w:cs="Arial"/>
        </w:rPr>
        <w:t xml:space="preserve"> reconèixer l’obligació, </w:t>
      </w:r>
      <w:r w:rsidR="00FE3D39"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t xml:space="preserve">tramitar el pagament, ni intervenir favorablement aquestes actuacions fins </w:t>
      </w:r>
      <w:r w:rsidR="008F42B1">
        <w:rPr>
          <w:rFonts w:ascii="Arial" w:hAnsi="Arial" w:cs="Arial"/>
        </w:rPr>
        <w:t>que es conegui i es resolgui l’o</w:t>
      </w:r>
      <w:r>
        <w:rPr>
          <w:rFonts w:ascii="Arial" w:hAnsi="Arial" w:cs="Arial"/>
        </w:rPr>
        <w:t>missió de la funció interventora mitjançant el següent procediment:</w:t>
      </w:r>
    </w:p>
    <w:p w:rsidR="007A5218" w:rsidRDefault="007A5218" w:rsidP="007A5218">
      <w:pPr>
        <w:spacing w:after="0" w:line="240" w:lineRule="auto"/>
        <w:jc w:val="both"/>
        <w:rPr>
          <w:rFonts w:ascii="Arial" w:hAnsi="Arial" w:cs="Arial"/>
        </w:rPr>
      </w:pPr>
    </w:p>
    <w:p w:rsidR="00A13FAB" w:rsidRDefault="00F52C3B" w:rsidP="007A5218">
      <w:pPr>
        <w:pStyle w:val="Pargrafdel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L’òrgan interventor</w:t>
      </w:r>
      <w:r w:rsidR="00914A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F42B1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conèix</w:t>
      </w:r>
      <w:r w:rsidR="00AB4C21">
        <w:rPr>
          <w:rFonts w:ascii="Arial" w:hAnsi="Arial" w:cs="Arial"/>
        </w:rPr>
        <w:t>er l’omissió de la funció interventora</w:t>
      </w:r>
      <w:r>
        <w:rPr>
          <w:rFonts w:ascii="Arial" w:hAnsi="Arial" w:cs="Arial"/>
        </w:rPr>
        <w:t xml:space="preserve">, ho posarà de manifest al responsable de l’expedient </w:t>
      </w:r>
      <w:r w:rsidRPr="00E82D44">
        <w:rPr>
          <w:rFonts w:ascii="Arial" w:hAnsi="Arial" w:cs="Arial"/>
        </w:rPr>
        <w:t xml:space="preserve">de </w:t>
      </w:r>
      <w:r w:rsidR="000709BB">
        <w:rPr>
          <w:rFonts w:ascii="Arial" w:hAnsi="Arial" w:cs="Arial"/>
        </w:rPr>
        <w:t>[</w:t>
      </w:r>
      <w:r w:rsidR="009755B1">
        <w:rPr>
          <w:rFonts w:ascii="Arial" w:hAnsi="Arial" w:cs="Arial"/>
          <w:i/>
          <w:highlight w:val="lightGray"/>
        </w:rPr>
        <w:t>n</w:t>
      </w:r>
      <w:r w:rsidR="000709BB" w:rsidRPr="00EC0E7F">
        <w:rPr>
          <w:rFonts w:ascii="Arial" w:hAnsi="Arial" w:cs="Arial"/>
          <w:i/>
          <w:highlight w:val="lightGray"/>
        </w:rPr>
        <w:t>om</w:t>
      </w:r>
      <w:r w:rsidR="000709BB">
        <w:rPr>
          <w:rFonts w:ascii="Arial" w:hAnsi="Arial" w:cs="Arial"/>
          <w:i/>
          <w:highlight w:val="lightGray"/>
        </w:rPr>
        <w:t xml:space="preserve"> entitat</w:t>
      </w:r>
      <w:r w:rsidR="000709BB" w:rsidRPr="00EC0E7F">
        <w:rPr>
          <w:rFonts w:ascii="Arial" w:hAnsi="Arial" w:cs="Arial"/>
          <w:i/>
          <w:highlight w:val="lightGray"/>
        </w:rPr>
        <w:t xml:space="preserve"> local</w:t>
      </w:r>
      <w:r w:rsidR="000709BB" w:rsidRPr="00FF597D">
        <w:rPr>
          <w:rFonts w:ascii="Arial" w:hAnsi="Arial" w:cs="Arial"/>
        </w:rPr>
        <w:t>]</w:t>
      </w:r>
      <w:r w:rsidR="000709BB">
        <w:rPr>
          <w:rFonts w:ascii="Arial" w:hAnsi="Arial" w:cs="Arial"/>
        </w:rPr>
        <w:t xml:space="preserve"> </w:t>
      </w:r>
      <w:r w:rsidRPr="00E82D44">
        <w:rPr>
          <w:rFonts w:ascii="Arial" w:hAnsi="Arial" w:cs="Arial"/>
        </w:rPr>
        <w:t>o</w:t>
      </w:r>
      <w:r w:rsidR="003A640D">
        <w:rPr>
          <w:rFonts w:ascii="Arial" w:hAnsi="Arial" w:cs="Arial"/>
        </w:rPr>
        <w:t>, si s’escau,</w:t>
      </w:r>
      <w:r w:rsidRPr="00E82D44">
        <w:rPr>
          <w:rFonts w:ascii="Arial" w:hAnsi="Arial" w:cs="Arial"/>
        </w:rPr>
        <w:t xml:space="preserve"> de l’ens subjecte a funció interventora</w:t>
      </w:r>
      <w:r w:rsidR="00DF2426" w:rsidRPr="00E82D44">
        <w:rPr>
          <w:rFonts w:ascii="Arial" w:hAnsi="Arial" w:cs="Arial"/>
        </w:rPr>
        <w:t xml:space="preserve"> (</w:t>
      </w:r>
      <w:r w:rsidR="008F42B1">
        <w:rPr>
          <w:rFonts w:ascii="Arial" w:hAnsi="Arial" w:cs="Arial"/>
        </w:rPr>
        <w:t>a partir d’ara,</w:t>
      </w:r>
      <w:r w:rsidR="00DF2426" w:rsidRPr="00E82D44">
        <w:rPr>
          <w:rFonts w:ascii="Arial" w:hAnsi="Arial" w:cs="Arial"/>
        </w:rPr>
        <w:t xml:space="preserve"> responsable de l’expedient)</w:t>
      </w:r>
      <w:r w:rsidRPr="00E82D44">
        <w:rPr>
          <w:rFonts w:ascii="Arial" w:hAnsi="Arial" w:cs="Arial"/>
        </w:rPr>
        <w:t xml:space="preserve">, requerint-lo </w:t>
      </w:r>
      <w:r w:rsidR="008F42B1">
        <w:rPr>
          <w:rFonts w:ascii="Arial" w:hAnsi="Arial" w:cs="Arial"/>
        </w:rPr>
        <w:t>per tal que</w:t>
      </w:r>
      <w:r>
        <w:rPr>
          <w:rFonts w:ascii="Arial" w:hAnsi="Arial" w:cs="Arial"/>
        </w:rPr>
        <w:t xml:space="preserve"> emeti</w:t>
      </w:r>
      <w:r w:rsidR="008F42B1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informe</w:t>
      </w:r>
      <w:r w:rsidR="0026710D">
        <w:rPr>
          <w:rStyle w:val="Refernciadenotaapeudepgina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="00A13FAB">
        <w:rPr>
          <w:rFonts w:ascii="Arial" w:hAnsi="Arial" w:cs="Arial"/>
        </w:rPr>
        <w:t>que posi de manifest:</w:t>
      </w:r>
    </w:p>
    <w:p w:rsidR="004662C7" w:rsidRPr="004662C7" w:rsidRDefault="004662C7" w:rsidP="007A5218">
      <w:pPr>
        <w:pStyle w:val="Pargrafdellista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F52C3B" w:rsidRDefault="00A13FAB" w:rsidP="007A5218">
      <w:pPr>
        <w:pStyle w:val="Pargrafdel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 detallada de la despesa.</w:t>
      </w:r>
    </w:p>
    <w:p w:rsidR="00B13500" w:rsidRDefault="00B13500" w:rsidP="007A5218">
      <w:pPr>
        <w:pStyle w:val="Pargrafdellista"/>
        <w:spacing w:after="0" w:line="240" w:lineRule="auto"/>
        <w:ind w:left="1080"/>
        <w:jc w:val="both"/>
        <w:rPr>
          <w:rFonts w:ascii="Arial" w:hAnsi="Arial" w:cs="Arial"/>
        </w:rPr>
      </w:pPr>
    </w:p>
    <w:p w:rsidR="008B78D7" w:rsidRPr="000003C8" w:rsidRDefault="00A13FAB" w:rsidP="007A5218">
      <w:pPr>
        <w:pStyle w:val="Pargrafdel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003C8">
        <w:rPr>
          <w:rFonts w:ascii="Arial" w:hAnsi="Arial" w:cs="Arial"/>
        </w:rPr>
        <w:t xml:space="preserve">Acreditació </w:t>
      </w:r>
      <w:r w:rsidR="00DA7D8B" w:rsidRPr="000003C8">
        <w:rPr>
          <w:rFonts w:ascii="Arial" w:hAnsi="Arial" w:cs="Arial"/>
        </w:rPr>
        <w:t xml:space="preserve">que </w:t>
      </w:r>
      <w:r w:rsidRPr="000003C8">
        <w:rPr>
          <w:rFonts w:ascii="Arial" w:hAnsi="Arial" w:cs="Arial"/>
        </w:rPr>
        <w:t>les prestacions</w:t>
      </w:r>
      <w:r w:rsidR="008B78D7" w:rsidRPr="000003C8">
        <w:rPr>
          <w:rFonts w:ascii="Arial" w:hAnsi="Arial" w:cs="Arial"/>
        </w:rPr>
        <w:t xml:space="preserve"> </w:t>
      </w:r>
      <w:r w:rsidR="00DA7D8B" w:rsidRPr="000003C8">
        <w:rPr>
          <w:rFonts w:ascii="Arial" w:hAnsi="Arial" w:cs="Arial"/>
        </w:rPr>
        <w:t>s’han realitzat efectivament.</w:t>
      </w:r>
    </w:p>
    <w:p w:rsidR="008B78D7" w:rsidRPr="008B78D7" w:rsidRDefault="008B78D7" w:rsidP="008B78D7">
      <w:pPr>
        <w:pStyle w:val="Pargrafdellista"/>
        <w:rPr>
          <w:rFonts w:ascii="Arial" w:hAnsi="Arial" w:cs="Arial"/>
        </w:rPr>
      </w:pPr>
    </w:p>
    <w:p w:rsidR="00390ABE" w:rsidRDefault="008B78D7" w:rsidP="007A5218">
      <w:pPr>
        <w:pStyle w:val="Pargrafdel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13FAB" w:rsidRPr="00390ABE">
        <w:rPr>
          <w:rFonts w:ascii="Arial" w:hAnsi="Arial" w:cs="Arial"/>
        </w:rPr>
        <w:t>ustificació i valoració que el</w:t>
      </w:r>
      <w:r w:rsidR="00483824" w:rsidRPr="00390ABE">
        <w:rPr>
          <w:rFonts w:ascii="Arial" w:hAnsi="Arial" w:cs="Arial"/>
        </w:rPr>
        <w:t xml:space="preserve"> preu, import o quantia proposada</w:t>
      </w:r>
      <w:r>
        <w:rPr>
          <w:rFonts w:ascii="Arial" w:hAnsi="Arial" w:cs="Arial"/>
        </w:rPr>
        <w:t xml:space="preserve"> s’ajusta al</w:t>
      </w:r>
      <w:r w:rsidR="00A13FAB" w:rsidRPr="00390ABE">
        <w:rPr>
          <w:rFonts w:ascii="Arial" w:hAnsi="Arial" w:cs="Arial"/>
        </w:rPr>
        <w:t xml:space="preserve"> de mercat, </w:t>
      </w:r>
      <w:r>
        <w:rPr>
          <w:rFonts w:ascii="Arial" w:hAnsi="Arial" w:cs="Arial"/>
        </w:rPr>
        <w:t xml:space="preserve">a les </w:t>
      </w:r>
      <w:r w:rsidR="00A13FAB" w:rsidRPr="00390ABE">
        <w:rPr>
          <w:rFonts w:ascii="Arial" w:hAnsi="Arial" w:cs="Arial"/>
        </w:rPr>
        <w:t>tarifes oficial</w:t>
      </w:r>
      <w:r w:rsidR="00914A81">
        <w:rPr>
          <w:rFonts w:ascii="Arial" w:hAnsi="Arial" w:cs="Arial"/>
        </w:rPr>
        <w:t>s</w:t>
      </w:r>
      <w:r w:rsidR="00A13FAB" w:rsidRPr="00390ABE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als </w:t>
      </w:r>
      <w:r w:rsidR="00A13FAB" w:rsidRPr="00390ABE">
        <w:rPr>
          <w:rFonts w:ascii="Arial" w:hAnsi="Arial" w:cs="Arial"/>
        </w:rPr>
        <w:t>imports reg</w:t>
      </w:r>
      <w:r w:rsidR="00B13500" w:rsidRPr="00390ABE">
        <w:rPr>
          <w:rFonts w:ascii="Arial" w:hAnsi="Arial" w:cs="Arial"/>
        </w:rPr>
        <w:t>lamentaris, segons procedeixi.</w:t>
      </w:r>
      <w:r w:rsidR="00EE2F1B" w:rsidRPr="00390ABE">
        <w:rPr>
          <w:rFonts w:ascii="Arial" w:hAnsi="Arial" w:cs="Arial"/>
        </w:rPr>
        <w:t xml:space="preserve"> </w:t>
      </w:r>
    </w:p>
    <w:p w:rsidR="00390ABE" w:rsidRPr="00390ABE" w:rsidRDefault="00390ABE" w:rsidP="007A5218">
      <w:pPr>
        <w:pStyle w:val="Pargrafdellista"/>
        <w:spacing w:after="0" w:line="240" w:lineRule="auto"/>
        <w:rPr>
          <w:rFonts w:ascii="Arial" w:hAnsi="Arial" w:cs="Arial"/>
        </w:rPr>
      </w:pPr>
    </w:p>
    <w:p w:rsidR="002C45D0" w:rsidRDefault="00BF367E" w:rsidP="007A5218">
      <w:pPr>
        <w:pStyle w:val="Pargrafdel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Justificació del </w:t>
      </w:r>
      <w:r w:rsidR="00914A81">
        <w:rPr>
          <w:rFonts w:ascii="Arial" w:hAnsi="Arial" w:cs="Arial"/>
        </w:rPr>
        <w:t>motiu pel qual s’ha produït l’</w:t>
      </w:r>
      <w:r w:rsidR="002C45D0">
        <w:rPr>
          <w:rFonts w:ascii="Arial" w:hAnsi="Arial" w:cs="Arial"/>
        </w:rPr>
        <w:t>omissió de la funció interventora.</w:t>
      </w:r>
    </w:p>
    <w:p w:rsidR="002C45D0" w:rsidRPr="002C45D0" w:rsidRDefault="002C45D0" w:rsidP="007A5218">
      <w:pPr>
        <w:pStyle w:val="Pargrafdellista"/>
        <w:spacing w:after="0" w:line="240" w:lineRule="auto"/>
        <w:jc w:val="both"/>
        <w:rPr>
          <w:rFonts w:ascii="Arial" w:hAnsi="Arial" w:cs="Arial"/>
        </w:rPr>
      </w:pPr>
    </w:p>
    <w:p w:rsidR="0050406D" w:rsidRDefault="002C45D0" w:rsidP="007A5218">
      <w:pPr>
        <w:pStyle w:val="Pargrafdel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</w:t>
      </w:r>
      <w:r w:rsidR="0050406D">
        <w:rPr>
          <w:rFonts w:ascii="Arial" w:hAnsi="Arial" w:cs="Arial"/>
        </w:rPr>
        <w:t>expressa sobre:</w:t>
      </w:r>
    </w:p>
    <w:p w:rsidR="0050406D" w:rsidRPr="0050406D" w:rsidRDefault="0050406D" w:rsidP="007A5218">
      <w:pPr>
        <w:pStyle w:val="Pargrafdellista"/>
        <w:spacing w:after="0" w:line="240" w:lineRule="auto"/>
        <w:rPr>
          <w:rFonts w:ascii="Arial" w:hAnsi="Arial" w:cs="Arial"/>
        </w:rPr>
      </w:pPr>
    </w:p>
    <w:p w:rsidR="0050406D" w:rsidRDefault="00191E26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La p</w:t>
      </w:r>
      <w:r w:rsidR="002C45D0">
        <w:rPr>
          <w:rFonts w:ascii="Arial" w:hAnsi="Arial" w:cs="Arial"/>
        </w:rPr>
        <w:t>ossibilitat o no de restitució del bé rebut i/o devolució de l’aportat.</w:t>
      </w:r>
    </w:p>
    <w:p w:rsidR="0050406D" w:rsidRDefault="0050406D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50406D">
        <w:rPr>
          <w:rFonts w:ascii="Arial" w:hAnsi="Arial" w:cs="Arial"/>
        </w:rPr>
        <w:t>S</w:t>
      </w:r>
      <w:r w:rsidR="002C45D0" w:rsidRPr="0050406D">
        <w:rPr>
          <w:rFonts w:ascii="Arial" w:hAnsi="Arial" w:cs="Arial"/>
        </w:rPr>
        <w:t xml:space="preserve">i hi ha </w:t>
      </w:r>
      <w:r w:rsidRPr="0050406D">
        <w:rPr>
          <w:rFonts w:ascii="Arial" w:hAnsi="Arial" w:cs="Arial"/>
        </w:rPr>
        <w:t xml:space="preserve">o no </w:t>
      </w:r>
      <w:r w:rsidR="002C45D0" w:rsidRPr="0050406D">
        <w:rPr>
          <w:rFonts w:ascii="Arial" w:hAnsi="Arial" w:cs="Arial"/>
        </w:rPr>
        <w:t>altres despeses</w:t>
      </w:r>
      <w:r w:rsidRPr="0050406D">
        <w:rPr>
          <w:rFonts w:ascii="Arial" w:hAnsi="Arial" w:cs="Arial"/>
        </w:rPr>
        <w:t xml:space="preserve"> susceptibles </w:t>
      </w:r>
      <w:r w:rsidRPr="00E82D44">
        <w:rPr>
          <w:rFonts w:ascii="Arial" w:hAnsi="Arial" w:cs="Arial"/>
        </w:rPr>
        <w:t>d</w:t>
      </w:r>
      <w:r w:rsidR="004662C7" w:rsidRPr="00E82D44">
        <w:rPr>
          <w:rFonts w:ascii="Arial" w:hAnsi="Arial" w:cs="Arial"/>
        </w:rPr>
        <w:t>’</w:t>
      </w:r>
      <w:r w:rsidRPr="00E82D44">
        <w:rPr>
          <w:rFonts w:ascii="Arial" w:hAnsi="Arial" w:cs="Arial"/>
        </w:rPr>
        <w:t>in</w:t>
      </w:r>
      <w:r w:rsidRPr="0050406D">
        <w:rPr>
          <w:rFonts w:ascii="Arial" w:hAnsi="Arial" w:cs="Arial"/>
        </w:rPr>
        <w:t>demnització.</w:t>
      </w:r>
    </w:p>
    <w:p w:rsidR="0044073B" w:rsidRDefault="00D73C13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Si l’a</w:t>
      </w:r>
      <w:r w:rsidR="00914A81">
        <w:rPr>
          <w:rFonts w:ascii="Arial" w:hAnsi="Arial" w:cs="Arial"/>
        </w:rPr>
        <w:t xml:space="preserve">ctuació del proveïdor </w:t>
      </w:r>
      <w:r>
        <w:rPr>
          <w:rFonts w:ascii="Arial" w:hAnsi="Arial" w:cs="Arial"/>
        </w:rPr>
        <w:t xml:space="preserve">ha estat o no </w:t>
      </w:r>
      <w:r w:rsidR="0026710D">
        <w:rPr>
          <w:rFonts w:ascii="Arial" w:hAnsi="Arial" w:cs="Arial"/>
        </w:rPr>
        <w:t xml:space="preserve">per ordre de l’Administració, </w:t>
      </w:r>
      <w:r w:rsidR="00C12493">
        <w:rPr>
          <w:rFonts w:ascii="Arial" w:hAnsi="Arial" w:cs="Arial"/>
        </w:rPr>
        <w:t>i si aquesta actuació ha estat o no de bona fe.</w:t>
      </w:r>
    </w:p>
    <w:p w:rsidR="00283FBF" w:rsidRDefault="00283FBF" w:rsidP="00283FBF">
      <w:pPr>
        <w:pStyle w:val="Pargrafdellista"/>
        <w:spacing w:after="0" w:line="240" w:lineRule="auto"/>
        <w:ind w:left="1080"/>
        <w:jc w:val="both"/>
        <w:rPr>
          <w:rFonts w:ascii="Arial" w:hAnsi="Arial" w:cs="Arial"/>
        </w:rPr>
      </w:pPr>
    </w:p>
    <w:p w:rsidR="00833A3D" w:rsidRDefault="00833A3D" w:rsidP="00833A3D">
      <w:pPr>
        <w:pStyle w:val="Pargrafdel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Conclusions.</w:t>
      </w:r>
    </w:p>
    <w:p w:rsidR="00833A3D" w:rsidRPr="00833A3D" w:rsidRDefault="00833A3D" w:rsidP="00833A3D">
      <w:pPr>
        <w:spacing w:after="0" w:line="240" w:lineRule="auto"/>
        <w:jc w:val="both"/>
        <w:rPr>
          <w:rFonts w:ascii="Arial" w:hAnsi="Arial" w:cs="Arial"/>
        </w:rPr>
      </w:pPr>
    </w:p>
    <w:p w:rsidR="00F52C3B" w:rsidRDefault="0050406D" w:rsidP="007A5218">
      <w:pPr>
        <w:pStyle w:val="Pargrafdel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cop rebut l’informe del responsable de </w:t>
      </w:r>
      <w:r w:rsidRPr="00914A81">
        <w:rPr>
          <w:rFonts w:ascii="Arial" w:hAnsi="Arial" w:cs="Arial"/>
        </w:rPr>
        <w:t>l’expedient</w:t>
      </w:r>
      <w:r w:rsidR="00914A81" w:rsidRPr="00914A81">
        <w:rPr>
          <w:rFonts w:ascii="Arial" w:hAnsi="Arial" w:cs="Arial"/>
        </w:rPr>
        <w:t xml:space="preserve">, </w:t>
      </w:r>
      <w:r w:rsidRPr="00914A81">
        <w:rPr>
          <w:rFonts w:ascii="Arial" w:hAnsi="Arial" w:cs="Arial"/>
        </w:rPr>
        <w:t>l</w:t>
      </w:r>
      <w:r w:rsidR="00F52C3B" w:rsidRPr="00914A81">
        <w:rPr>
          <w:rFonts w:ascii="Arial" w:hAnsi="Arial" w:cs="Arial"/>
        </w:rPr>
        <w:t xml:space="preserve">’òrgan </w:t>
      </w:r>
      <w:r w:rsidR="00F52C3B" w:rsidRPr="00F52C3B">
        <w:rPr>
          <w:rFonts w:ascii="Arial" w:hAnsi="Arial" w:cs="Arial"/>
        </w:rPr>
        <w:t>inter</w:t>
      </w:r>
      <w:r w:rsidR="0031066F">
        <w:rPr>
          <w:rFonts w:ascii="Arial" w:hAnsi="Arial" w:cs="Arial"/>
        </w:rPr>
        <w:t>ventor emetrà</w:t>
      </w:r>
      <w:r w:rsidR="00914A81">
        <w:rPr>
          <w:rFonts w:ascii="Arial" w:hAnsi="Arial" w:cs="Arial"/>
        </w:rPr>
        <w:t>,</w:t>
      </w:r>
      <w:r w:rsidR="0031066F">
        <w:rPr>
          <w:rFonts w:ascii="Arial" w:hAnsi="Arial" w:cs="Arial"/>
        </w:rPr>
        <w:t xml:space="preserve"> en el termini de 10</w:t>
      </w:r>
      <w:r w:rsidR="00F52C3B" w:rsidRPr="00F52C3B">
        <w:rPr>
          <w:rFonts w:ascii="Arial" w:hAnsi="Arial" w:cs="Arial"/>
        </w:rPr>
        <w:t xml:space="preserve"> dies</w:t>
      </w:r>
      <w:r w:rsidR="006B05DB">
        <w:rPr>
          <w:rFonts w:ascii="Arial" w:hAnsi="Arial" w:cs="Arial"/>
        </w:rPr>
        <w:t xml:space="preserve"> hàbils</w:t>
      </w:r>
      <w:r w:rsidR="00914A81">
        <w:rPr>
          <w:rFonts w:ascii="Arial" w:hAnsi="Arial" w:cs="Arial"/>
        </w:rPr>
        <w:t>,</w:t>
      </w:r>
      <w:r w:rsidR="0031066F">
        <w:rPr>
          <w:rFonts w:ascii="Arial" w:hAnsi="Arial" w:cs="Arial"/>
        </w:rPr>
        <w:t xml:space="preserve"> </w:t>
      </w:r>
      <w:r w:rsidR="00C12493">
        <w:rPr>
          <w:rFonts w:ascii="Arial" w:hAnsi="Arial" w:cs="Arial"/>
        </w:rPr>
        <w:t>informe sobre l’</w:t>
      </w:r>
      <w:r w:rsidR="00F52C3B" w:rsidRPr="00F52C3B">
        <w:rPr>
          <w:rFonts w:ascii="Arial" w:hAnsi="Arial" w:cs="Arial"/>
        </w:rPr>
        <w:t>omissió de la funció interventora</w:t>
      </w:r>
      <w:r w:rsidR="00DF2426">
        <w:rPr>
          <w:rFonts w:ascii="Arial" w:hAnsi="Arial" w:cs="Arial"/>
        </w:rPr>
        <w:t>, que no</w:t>
      </w:r>
      <w:r w:rsidR="00DF2426" w:rsidRPr="004662C7">
        <w:rPr>
          <w:rFonts w:ascii="Arial" w:hAnsi="Arial" w:cs="Arial"/>
          <w:color w:val="FF0000"/>
        </w:rPr>
        <w:t xml:space="preserve"> </w:t>
      </w:r>
      <w:r w:rsidR="00914A81">
        <w:rPr>
          <w:rFonts w:ascii="Arial" w:hAnsi="Arial" w:cs="Arial"/>
        </w:rPr>
        <w:t>tindrà</w:t>
      </w:r>
      <w:r w:rsidR="00DF2426" w:rsidRPr="00E82D44">
        <w:rPr>
          <w:rFonts w:ascii="Arial" w:hAnsi="Arial" w:cs="Arial"/>
        </w:rPr>
        <w:t xml:space="preserve"> </w:t>
      </w:r>
      <w:r w:rsidR="00E82D44">
        <w:rPr>
          <w:rFonts w:ascii="Arial" w:hAnsi="Arial" w:cs="Arial"/>
        </w:rPr>
        <w:t xml:space="preserve">naturalesa </w:t>
      </w:r>
      <w:r w:rsidR="00DF2426">
        <w:rPr>
          <w:rFonts w:ascii="Arial" w:hAnsi="Arial" w:cs="Arial"/>
        </w:rPr>
        <w:t>d’informe de fiscalització</w:t>
      </w:r>
      <w:r w:rsidR="00F52C3B" w:rsidRPr="00F52C3B">
        <w:rPr>
          <w:rFonts w:ascii="Arial" w:hAnsi="Arial" w:cs="Arial"/>
        </w:rPr>
        <w:t xml:space="preserve">, </w:t>
      </w:r>
      <w:r w:rsidR="00914A81">
        <w:rPr>
          <w:rFonts w:ascii="Arial" w:hAnsi="Arial" w:cs="Arial"/>
        </w:rPr>
        <w:t xml:space="preserve">i </w:t>
      </w:r>
      <w:r w:rsidR="00F52C3B" w:rsidRPr="00F52C3B">
        <w:rPr>
          <w:rFonts w:ascii="Arial" w:hAnsi="Arial" w:cs="Arial"/>
        </w:rPr>
        <w:t>el qual posarà de manifest</w:t>
      </w:r>
      <w:r w:rsidR="00914A81">
        <w:rPr>
          <w:rFonts w:ascii="Arial" w:hAnsi="Arial" w:cs="Arial"/>
        </w:rPr>
        <w:t>,</w:t>
      </w:r>
      <w:r w:rsidR="00F52C3B" w:rsidRPr="00F52C3B">
        <w:rPr>
          <w:rFonts w:ascii="Arial" w:hAnsi="Arial" w:cs="Arial"/>
        </w:rPr>
        <w:t xml:space="preserve"> com a mínim</w:t>
      </w:r>
      <w:r w:rsidR="00914A81">
        <w:rPr>
          <w:rFonts w:ascii="Arial" w:hAnsi="Arial" w:cs="Arial"/>
        </w:rPr>
        <w:t>,</w:t>
      </w:r>
      <w:r w:rsidR="00F52C3B" w:rsidRPr="00F52C3B">
        <w:rPr>
          <w:rFonts w:ascii="Arial" w:hAnsi="Arial" w:cs="Arial"/>
        </w:rPr>
        <w:t xml:space="preserve"> els següents </w:t>
      </w:r>
      <w:r w:rsidR="00DF2426" w:rsidRPr="00F52C3B">
        <w:rPr>
          <w:rFonts w:ascii="Arial" w:hAnsi="Arial" w:cs="Arial"/>
        </w:rPr>
        <w:t>extrems</w:t>
      </w:r>
      <w:r w:rsidR="00F52C3B" w:rsidRPr="00F52C3B">
        <w:rPr>
          <w:rFonts w:ascii="Arial" w:hAnsi="Arial" w:cs="Arial"/>
        </w:rPr>
        <w:t>:</w:t>
      </w:r>
    </w:p>
    <w:p w:rsidR="00F52C3B" w:rsidRDefault="00F52C3B" w:rsidP="007A5218">
      <w:pPr>
        <w:pStyle w:val="Pargrafdellista"/>
        <w:spacing w:after="0" w:line="240" w:lineRule="auto"/>
        <w:ind w:left="1080"/>
        <w:jc w:val="both"/>
        <w:rPr>
          <w:rFonts w:ascii="Arial" w:hAnsi="Arial" w:cs="Arial"/>
        </w:rPr>
      </w:pPr>
    </w:p>
    <w:p w:rsidR="00F52C3B" w:rsidRDefault="00F52C3B" w:rsidP="007A5218">
      <w:pPr>
        <w:pStyle w:val="Pargrafdel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 detallada de la despesa:</w:t>
      </w:r>
    </w:p>
    <w:p w:rsidR="0050406D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Òrgan</w:t>
      </w:r>
      <w:r w:rsidR="0050406D">
        <w:rPr>
          <w:rFonts w:ascii="Arial" w:hAnsi="Arial" w:cs="Arial"/>
        </w:rPr>
        <w:t xml:space="preserve"> gestor</w:t>
      </w:r>
    </w:p>
    <w:p w:rsidR="00F52C3B" w:rsidRDefault="00914A8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Objecte de la despesa</w:t>
      </w:r>
    </w:p>
    <w:p w:rsidR="00F16031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Import</w:t>
      </w:r>
    </w:p>
    <w:p w:rsidR="00F52C3B" w:rsidRDefault="00914A8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Naturalesa jurídica de la despesa</w:t>
      </w:r>
    </w:p>
    <w:p w:rsidR="00F52C3B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realització</w:t>
      </w:r>
    </w:p>
    <w:p w:rsidR="00F52C3B" w:rsidRDefault="00914A8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 pressupostària</w:t>
      </w:r>
    </w:p>
    <w:p w:rsidR="00F52C3B" w:rsidRDefault="00F52C3B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Exercici econòmic </w:t>
      </w:r>
      <w:r w:rsidR="00914A81">
        <w:rPr>
          <w:rFonts w:ascii="Arial" w:hAnsi="Arial" w:cs="Arial"/>
        </w:rPr>
        <w:t>al qual s’imputa la despesa</w:t>
      </w:r>
    </w:p>
    <w:p w:rsidR="003632B5" w:rsidRPr="00F16031" w:rsidRDefault="003632B5" w:rsidP="007A5218">
      <w:pPr>
        <w:pStyle w:val="Pargrafdellista"/>
        <w:spacing w:after="0" w:line="240" w:lineRule="auto"/>
        <w:ind w:left="480" w:hanging="567"/>
        <w:jc w:val="both"/>
        <w:rPr>
          <w:rFonts w:ascii="Arial" w:hAnsi="Arial" w:cs="Arial"/>
        </w:rPr>
      </w:pPr>
    </w:p>
    <w:p w:rsidR="00914A81" w:rsidRDefault="00F52C3B" w:rsidP="007A5218">
      <w:pPr>
        <w:pStyle w:val="Pargrafdel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52C3B">
        <w:rPr>
          <w:rFonts w:ascii="Arial" w:hAnsi="Arial" w:cs="Arial"/>
        </w:rPr>
        <w:t xml:space="preserve">Exposició dels incompliments normatius que, a judici de l’òrgan </w:t>
      </w:r>
      <w:r w:rsidR="000674B5" w:rsidRPr="00F52C3B">
        <w:rPr>
          <w:rFonts w:ascii="Arial" w:hAnsi="Arial" w:cs="Arial"/>
        </w:rPr>
        <w:t>interventor</w:t>
      </w:r>
      <w:r w:rsidR="006B05DB">
        <w:rPr>
          <w:rFonts w:ascii="Arial" w:hAnsi="Arial" w:cs="Arial"/>
        </w:rPr>
        <w:t>,</w:t>
      </w:r>
      <w:r w:rsidR="000674B5">
        <w:rPr>
          <w:rFonts w:ascii="Arial" w:hAnsi="Arial" w:cs="Arial"/>
        </w:rPr>
        <w:t xml:space="preserve"> </w:t>
      </w:r>
      <w:r w:rsidR="000674B5" w:rsidRPr="00E4257C">
        <w:rPr>
          <w:rFonts w:ascii="Arial" w:hAnsi="Arial" w:cs="Arial"/>
        </w:rPr>
        <w:t>tenint en compte els extrems consider</w:t>
      </w:r>
      <w:r w:rsidR="00914A81">
        <w:rPr>
          <w:rFonts w:ascii="Arial" w:hAnsi="Arial" w:cs="Arial"/>
        </w:rPr>
        <w:t>ats com a requisits bàsics pel p</w:t>
      </w:r>
      <w:r w:rsidR="000674B5" w:rsidRPr="00E4257C">
        <w:rPr>
          <w:rFonts w:ascii="Arial" w:hAnsi="Arial" w:cs="Arial"/>
        </w:rPr>
        <w:t>le</w:t>
      </w:r>
      <w:r w:rsidR="000674B5">
        <w:rPr>
          <w:rFonts w:ascii="Arial" w:hAnsi="Arial" w:cs="Arial"/>
        </w:rPr>
        <w:t xml:space="preserve"> de </w:t>
      </w:r>
      <w:r w:rsidR="000709BB">
        <w:rPr>
          <w:rFonts w:ascii="Arial" w:hAnsi="Arial" w:cs="Arial"/>
        </w:rPr>
        <w:t>[</w:t>
      </w:r>
      <w:r w:rsidR="009755B1">
        <w:rPr>
          <w:rFonts w:ascii="Arial" w:hAnsi="Arial" w:cs="Arial"/>
          <w:i/>
          <w:highlight w:val="lightGray"/>
        </w:rPr>
        <w:t>n</w:t>
      </w:r>
      <w:r w:rsidR="000709BB" w:rsidRPr="00EC0E7F">
        <w:rPr>
          <w:rFonts w:ascii="Arial" w:hAnsi="Arial" w:cs="Arial"/>
          <w:i/>
          <w:highlight w:val="lightGray"/>
        </w:rPr>
        <w:t>om</w:t>
      </w:r>
      <w:r w:rsidR="000709BB">
        <w:rPr>
          <w:rFonts w:ascii="Arial" w:hAnsi="Arial" w:cs="Arial"/>
          <w:i/>
          <w:highlight w:val="lightGray"/>
        </w:rPr>
        <w:t xml:space="preserve"> entitat</w:t>
      </w:r>
      <w:r w:rsidR="000709BB" w:rsidRPr="00EC0E7F">
        <w:rPr>
          <w:rFonts w:ascii="Arial" w:hAnsi="Arial" w:cs="Arial"/>
          <w:i/>
          <w:highlight w:val="lightGray"/>
        </w:rPr>
        <w:t xml:space="preserve"> local</w:t>
      </w:r>
      <w:r w:rsidR="000709BB" w:rsidRPr="00FF597D">
        <w:rPr>
          <w:rFonts w:ascii="Arial" w:hAnsi="Arial" w:cs="Arial"/>
        </w:rPr>
        <w:t>]</w:t>
      </w:r>
      <w:r w:rsidRPr="00F52C3B">
        <w:rPr>
          <w:rFonts w:ascii="Arial" w:hAnsi="Arial" w:cs="Arial"/>
        </w:rPr>
        <w:t>, es</w:t>
      </w:r>
      <w:r w:rsidR="00914A81">
        <w:rPr>
          <w:rFonts w:ascii="Arial" w:hAnsi="Arial" w:cs="Arial"/>
        </w:rPr>
        <w:t xml:space="preserve"> van produir en el moment en què</w:t>
      </w:r>
      <w:r w:rsidRPr="00F52C3B">
        <w:rPr>
          <w:rFonts w:ascii="Arial" w:hAnsi="Arial" w:cs="Arial"/>
        </w:rPr>
        <w:t xml:space="preserve"> es va adoptar l’acte administratiu ometent la funció interventora o que es va </w:t>
      </w:r>
      <w:r>
        <w:rPr>
          <w:rFonts w:ascii="Arial" w:hAnsi="Arial" w:cs="Arial"/>
        </w:rPr>
        <w:t>p</w:t>
      </w:r>
      <w:r w:rsidRPr="00F52C3B">
        <w:rPr>
          <w:rFonts w:ascii="Arial" w:hAnsi="Arial" w:cs="Arial"/>
        </w:rPr>
        <w:t>rodu</w:t>
      </w:r>
      <w:r>
        <w:rPr>
          <w:rFonts w:ascii="Arial" w:hAnsi="Arial" w:cs="Arial"/>
        </w:rPr>
        <w:t>ir</w:t>
      </w:r>
      <w:r w:rsidRPr="00F52C3B">
        <w:rPr>
          <w:rFonts w:ascii="Arial" w:hAnsi="Arial" w:cs="Arial"/>
        </w:rPr>
        <w:t xml:space="preserve"> el fet que hagués motivat l’acte </w:t>
      </w:r>
      <w:r w:rsidRPr="00F52C3B">
        <w:rPr>
          <w:rFonts w:ascii="Arial" w:hAnsi="Arial" w:cs="Arial"/>
        </w:rPr>
        <w:lastRenderedPageBreak/>
        <w:t>administratiu sense que aquest s’hag</w:t>
      </w:r>
      <w:r>
        <w:rPr>
          <w:rFonts w:ascii="Arial" w:hAnsi="Arial" w:cs="Arial"/>
        </w:rPr>
        <w:t>ués</w:t>
      </w:r>
      <w:r w:rsidR="006B05DB">
        <w:rPr>
          <w:rFonts w:ascii="Arial" w:hAnsi="Arial" w:cs="Arial"/>
        </w:rPr>
        <w:t xml:space="preserve"> dictat, enunciant expressament els preceptes legals infringits.</w:t>
      </w:r>
    </w:p>
    <w:p w:rsidR="00914A81" w:rsidRDefault="00914A81" w:rsidP="007A5218">
      <w:pPr>
        <w:pStyle w:val="Pargrafdellista"/>
        <w:spacing w:after="0" w:line="240" w:lineRule="auto"/>
        <w:jc w:val="both"/>
        <w:rPr>
          <w:rFonts w:ascii="Arial" w:hAnsi="Arial" w:cs="Arial"/>
        </w:rPr>
      </w:pPr>
    </w:p>
    <w:p w:rsidR="00390ABE" w:rsidRPr="00914A81" w:rsidRDefault="00F16031" w:rsidP="007A5218">
      <w:pPr>
        <w:pStyle w:val="Pargrafdel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914A81">
        <w:rPr>
          <w:rFonts w:ascii="Arial" w:hAnsi="Arial" w:cs="Arial"/>
        </w:rPr>
        <w:t xml:space="preserve">Constatació que les prestacions s’han realitzat efectivament i que el seu preu s’ajusta al preu de mercat, tenint en compte les valoracions i justificants aportats </w:t>
      </w:r>
      <w:r w:rsidR="00914A81" w:rsidRPr="00914A81">
        <w:rPr>
          <w:rFonts w:ascii="Arial" w:hAnsi="Arial" w:cs="Arial"/>
        </w:rPr>
        <w:t>pel responsable del contracte.</w:t>
      </w:r>
      <w:r w:rsidR="00390ABE" w:rsidRPr="00914A81">
        <w:rPr>
          <w:rFonts w:ascii="Arial" w:hAnsi="Arial" w:cs="Arial"/>
        </w:rPr>
        <w:t xml:space="preserve"> </w:t>
      </w:r>
    </w:p>
    <w:p w:rsidR="00390ABE" w:rsidRDefault="00390ABE" w:rsidP="007A5218">
      <w:pPr>
        <w:pStyle w:val="Pargrafdellista"/>
        <w:spacing w:after="0" w:line="240" w:lineRule="auto"/>
        <w:jc w:val="both"/>
        <w:rPr>
          <w:rFonts w:ascii="Arial" w:hAnsi="Arial" w:cs="Arial"/>
        </w:rPr>
      </w:pPr>
    </w:p>
    <w:p w:rsidR="00DF2426" w:rsidRDefault="00E82D44" w:rsidP="007A5218">
      <w:pPr>
        <w:pStyle w:val="Pargrafdel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Comprovació </w:t>
      </w:r>
      <w:r w:rsidR="00DF2426">
        <w:rPr>
          <w:rFonts w:ascii="Arial" w:hAnsi="Arial" w:cs="Arial"/>
        </w:rPr>
        <w:t xml:space="preserve">que existeix crèdit </w:t>
      </w:r>
      <w:r w:rsidR="007A00EF">
        <w:rPr>
          <w:rFonts w:ascii="Arial" w:hAnsi="Arial" w:cs="Arial"/>
        </w:rPr>
        <w:t xml:space="preserve">pressupostari </w:t>
      </w:r>
      <w:r w:rsidR="00DF2426">
        <w:rPr>
          <w:rFonts w:ascii="Arial" w:hAnsi="Arial" w:cs="Arial"/>
        </w:rPr>
        <w:t>adequat i suficient per satisfer l’import de la despesa.</w:t>
      </w:r>
    </w:p>
    <w:p w:rsidR="003632B5" w:rsidRDefault="003632B5" w:rsidP="007A5218">
      <w:pPr>
        <w:pStyle w:val="Pargrafdellista"/>
        <w:spacing w:after="0" w:line="240" w:lineRule="auto"/>
        <w:jc w:val="both"/>
        <w:rPr>
          <w:rFonts w:ascii="Arial" w:hAnsi="Arial" w:cs="Arial"/>
        </w:rPr>
      </w:pPr>
    </w:p>
    <w:p w:rsidR="00B3139F" w:rsidRDefault="00BF367E" w:rsidP="007A5218">
      <w:pPr>
        <w:pStyle w:val="Pargrafdel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Determinació de la p</w:t>
      </w:r>
      <w:r w:rsidR="00F16031">
        <w:rPr>
          <w:rFonts w:ascii="Arial" w:hAnsi="Arial" w:cs="Arial"/>
        </w:rPr>
        <w:t xml:space="preserve">ossibilitat i conveniència </w:t>
      </w:r>
      <w:r w:rsidR="0050406D">
        <w:rPr>
          <w:rFonts w:ascii="Arial" w:hAnsi="Arial" w:cs="Arial"/>
        </w:rPr>
        <w:t>de la revisió de l’acte</w:t>
      </w:r>
      <w:r w:rsidR="00B3139F">
        <w:rPr>
          <w:rFonts w:ascii="Arial" w:hAnsi="Arial" w:cs="Arial"/>
        </w:rPr>
        <w:t xml:space="preserve"> dictat amb infracció de l’ordenament jurídic, d’acord amb els criteris recollits a l’apartat cinquè d’aquesta </w:t>
      </w:r>
      <w:r w:rsidR="009535A8">
        <w:rPr>
          <w:rFonts w:ascii="Arial" w:hAnsi="Arial" w:cs="Arial"/>
        </w:rPr>
        <w:t>C</w:t>
      </w:r>
      <w:r w:rsidR="00B3139F">
        <w:rPr>
          <w:rFonts w:ascii="Arial" w:hAnsi="Arial" w:cs="Arial"/>
        </w:rPr>
        <w:t>ircular.</w:t>
      </w:r>
    </w:p>
    <w:p w:rsidR="00B3139F" w:rsidRPr="00B3139F" w:rsidRDefault="00B3139F" w:rsidP="007A5218">
      <w:pPr>
        <w:pStyle w:val="Pargrafdellista"/>
        <w:spacing w:after="0" w:line="240" w:lineRule="auto"/>
        <w:jc w:val="both"/>
        <w:rPr>
          <w:rFonts w:ascii="Arial" w:hAnsi="Arial" w:cs="Arial"/>
        </w:rPr>
      </w:pPr>
    </w:p>
    <w:p w:rsidR="00E82D44" w:rsidRPr="00E82D44" w:rsidRDefault="00F16031" w:rsidP="007A5218">
      <w:pPr>
        <w:pStyle w:val="Pargrafdel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E82D44">
        <w:rPr>
          <w:rFonts w:ascii="Arial" w:hAnsi="Arial" w:cs="Arial"/>
        </w:rPr>
        <w:t>Determinació del tipus d’omissió de la funció interventora, segons la seg</w:t>
      </w:r>
      <w:r w:rsidR="00231758">
        <w:rPr>
          <w:rFonts w:ascii="Arial" w:hAnsi="Arial" w:cs="Arial"/>
        </w:rPr>
        <w:t>üent classificació de</w:t>
      </w:r>
      <w:r w:rsidRPr="00E82D44">
        <w:rPr>
          <w:rFonts w:ascii="Arial" w:hAnsi="Arial" w:cs="Arial"/>
        </w:rPr>
        <w:t xml:space="preserve"> motius que l’han originat</w:t>
      </w:r>
      <w:r w:rsidR="00231758">
        <w:rPr>
          <w:rFonts w:ascii="Arial" w:hAnsi="Arial" w:cs="Arial"/>
        </w:rPr>
        <w:t>:</w:t>
      </w:r>
    </w:p>
    <w:p w:rsidR="00F16031" w:rsidRPr="00E82D44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E82D44">
        <w:rPr>
          <w:rFonts w:ascii="Arial" w:hAnsi="Arial" w:cs="Arial"/>
        </w:rPr>
        <w:t>Despeses que el gestor considerava no fiscalitzables</w:t>
      </w:r>
    </w:p>
    <w:p w:rsidR="00F16031" w:rsidRPr="00E82D44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E82D44">
        <w:rPr>
          <w:rFonts w:ascii="Arial" w:hAnsi="Arial" w:cs="Arial"/>
        </w:rPr>
        <w:t>Falta de tramitació del corresponent expedient</w:t>
      </w:r>
    </w:p>
    <w:p w:rsidR="00F16031" w:rsidRPr="00E82D44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E82D44">
        <w:rPr>
          <w:rFonts w:ascii="Arial" w:hAnsi="Arial" w:cs="Arial"/>
        </w:rPr>
        <w:t>Falta de crèdit adequat i suficient</w:t>
      </w:r>
    </w:p>
    <w:p w:rsidR="00F16031" w:rsidRPr="00E82D44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E82D44">
        <w:rPr>
          <w:rFonts w:ascii="Arial" w:hAnsi="Arial" w:cs="Arial"/>
        </w:rPr>
        <w:t>Incorrecta utilització del procediment de contractació</w:t>
      </w:r>
    </w:p>
    <w:p w:rsidR="00F16031" w:rsidRPr="000A1D5D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0A1D5D">
        <w:rPr>
          <w:rFonts w:ascii="Arial" w:hAnsi="Arial" w:cs="Arial"/>
        </w:rPr>
        <w:t>Endarreriments en la tramitació de l’expedient</w:t>
      </w:r>
    </w:p>
    <w:p w:rsidR="00F16031" w:rsidRPr="00E82D44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E82D44">
        <w:rPr>
          <w:rFonts w:ascii="Arial" w:hAnsi="Arial" w:cs="Arial"/>
        </w:rPr>
        <w:t>Urgències</w:t>
      </w:r>
    </w:p>
    <w:p w:rsidR="00F16031" w:rsidRPr="00E82D44" w:rsidRDefault="00F16031" w:rsidP="007A5218">
      <w:pPr>
        <w:pStyle w:val="Pargrafdellista"/>
        <w:numPr>
          <w:ilvl w:val="2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E82D44">
        <w:rPr>
          <w:rFonts w:ascii="Arial" w:hAnsi="Arial" w:cs="Arial"/>
        </w:rPr>
        <w:t>Incompliments no justificats o altres</w:t>
      </w:r>
    </w:p>
    <w:p w:rsidR="00C65D25" w:rsidRDefault="00C65D25" w:rsidP="00D05ED0">
      <w:pPr>
        <w:spacing w:after="0" w:line="240" w:lineRule="auto"/>
        <w:jc w:val="both"/>
        <w:rPr>
          <w:rFonts w:ascii="Arial" w:hAnsi="Arial" w:cs="Arial"/>
        </w:rPr>
      </w:pPr>
    </w:p>
    <w:p w:rsidR="00D05ED0" w:rsidRPr="009535A8" w:rsidRDefault="00D05ED0" w:rsidP="00D05ED0">
      <w:pPr>
        <w:spacing w:after="0" w:line="240" w:lineRule="auto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En el cas que s’hagi produït una omissió de la intervenció de la comprovació material de la inversió, per a l’emissió de l’informe d’omissió per part de l’òrgan interve</w:t>
      </w:r>
      <w:r w:rsidR="00791A85" w:rsidRPr="009535A8">
        <w:rPr>
          <w:rFonts w:ascii="Arial" w:hAnsi="Arial" w:cs="Arial"/>
        </w:rPr>
        <w:t xml:space="preserve">ntor es tindrà en compte el </w:t>
      </w:r>
      <w:r w:rsidRPr="009535A8">
        <w:rPr>
          <w:rFonts w:ascii="Arial" w:hAnsi="Arial" w:cs="Arial"/>
        </w:rPr>
        <w:t xml:space="preserve">previst a l’apartat </w:t>
      </w:r>
      <w:r w:rsidR="00791A85" w:rsidRPr="009535A8">
        <w:rPr>
          <w:rFonts w:ascii="Arial" w:hAnsi="Arial" w:cs="Arial"/>
        </w:rPr>
        <w:t>sisè</w:t>
      </w:r>
      <w:r w:rsidRPr="009535A8">
        <w:rPr>
          <w:rFonts w:ascii="Arial" w:hAnsi="Arial" w:cs="Arial"/>
        </w:rPr>
        <w:t xml:space="preserve"> d’aquesta </w:t>
      </w:r>
      <w:r w:rsidR="009535A8" w:rsidRPr="009535A8">
        <w:rPr>
          <w:rFonts w:ascii="Arial" w:hAnsi="Arial" w:cs="Arial"/>
        </w:rPr>
        <w:t>C</w:t>
      </w:r>
      <w:r w:rsidRPr="009535A8">
        <w:rPr>
          <w:rFonts w:ascii="Arial" w:hAnsi="Arial" w:cs="Arial"/>
        </w:rPr>
        <w:t>ircular.</w:t>
      </w:r>
    </w:p>
    <w:p w:rsidR="00D05ED0" w:rsidRPr="009535A8" w:rsidRDefault="00D05ED0" w:rsidP="00D05ED0">
      <w:pPr>
        <w:spacing w:after="0" w:line="240" w:lineRule="auto"/>
        <w:jc w:val="both"/>
        <w:rPr>
          <w:rFonts w:ascii="Arial" w:hAnsi="Arial" w:cs="Arial"/>
        </w:rPr>
      </w:pPr>
    </w:p>
    <w:p w:rsidR="00C65D25" w:rsidRPr="009535A8" w:rsidRDefault="00DF2426" w:rsidP="007A5218">
      <w:pPr>
        <w:pStyle w:val="Pargrafdel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9535A8">
        <w:rPr>
          <w:rFonts w:ascii="Arial" w:hAnsi="Arial" w:cs="Arial"/>
        </w:rPr>
        <w:t xml:space="preserve">L’informe emès per l’òrgan interventor es traslladarà </w:t>
      </w:r>
      <w:r w:rsidR="00C65D25" w:rsidRPr="009535A8">
        <w:rPr>
          <w:rFonts w:ascii="Arial" w:hAnsi="Arial" w:cs="Arial"/>
        </w:rPr>
        <w:t xml:space="preserve">al </w:t>
      </w:r>
      <w:r w:rsidRPr="009535A8">
        <w:rPr>
          <w:rFonts w:ascii="Arial" w:hAnsi="Arial" w:cs="Arial"/>
        </w:rPr>
        <w:t>responsable de l’expedient, per tal</w:t>
      </w:r>
      <w:r w:rsidR="00231758" w:rsidRPr="009535A8">
        <w:rPr>
          <w:rFonts w:ascii="Arial" w:hAnsi="Arial" w:cs="Arial"/>
        </w:rPr>
        <w:t xml:space="preserve"> que, </w:t>
      </w:r>
      <w:r w:rsidRPr="009535A8">
        <w:rPr>
          <w:rFonts w:ascii="Arial" w:hAnsi="Arial" w:cs="Arial"/>
        </w:rPr>
        <w:t xml:space="preserve">si ho considera convenient, </w:t>
      </w:r>
      <w:r w:rsidR="00C65D25" w:rsidRPr="009535A8">
        <w:rPr>
          <w:rFonts w:ascii="Arial" w:hAnsi="Arial" w:cs="Arial"/>
        </w:rPr>
        <w:t>segueixi amb el procediment i amb la resta d’actuacions que</w:t>
      </w:r>
      <w:r w:rsidR="00231758" w:rsidRPr="009535A8">
        <w:rPr>
          <w:rFonts w:ascii="Arial" w:hAnsi="Arial" w:cs="Arial"/>
        </w:rPr>
        <w:t xml:space="preserve">, si s’escau, </w:t>
      </w:r>
      <w:r w:rsidR="00C65D25" w:rsidRPr="009535A8">
        <w:rPr>
          <w:rFonts w:ascii="Arial" w:hAnsi="Arial" w:cs="Arial"/>
        </w:rPr>
        <w:t>procedeixin</w:t>
      </w:r>
      <w:r w:rsidR="00791A85" w:rsidRPr="009535A8">
        <w:rPr>
          <w:rFonts w:ascii="Arial" w:hAnsi="Arial" w:cs="Arial"/>
        </w:rPr>
        <w:t xml:space="preserve">, d’acord amb el previst a l’apartat setè d’aquesta </w:t>
      </w:r>
      <w:r w:rsidR="009535A8" w:rsidRPr="009535A8">
        <w:rPr>
          <w:rFonts w:ascii="Arial" w:hAnsi="Arial" w:cs="Arial"/>
        </w:rPr>
        <w:t>C</w:t>
      </w:r>
      <w:r w:rsidR="00791A85" w:rsidRPr="009535A8">
        <w:rPr>
          <w:rFonts w:ascii="Arial" w:hAnsi="Arial" w:cs="Arial"/>
        </w:rPr>
        <w:t>ircular.</w:t>
      </w:r>
    </w:p>
    <w:p w:rsidR="00B3139F" w:rsidRPr="009535A8" w:rsidRDefault="00B3139F" w:rsidP="007A5218">
      <w:pPr>
        <w:pStyle w:val="Pargrafdel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C65D25" w:rsidRDefault="00B3139F" w:rsidP="007A5218">
      <w:pPr>
        <w:pStyle w:val="Pargrafdel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Cinquè.- Criteris a tenir en compte </w:t>
      </w:r>
      <w:r w:rsidR="00BF367E">
        <w:rPr>
          <w:rFonts w:ascii="Arial" w:hAnsi="Arial" w:cs="Arial"/>
          <w:b/>
        </w:rPr>
        <w:t xml:space="preserve">per l’òrgan interventor </w:t>
      </w:r>
      <w:r w:rsidR="00D72589">
        <w:rPr>
          <w:rFonts w:ascii="Arial" w:hAnsi="Arial" w:cs="Arial"/>
          <w:b/>
        </w:rPr>
        <w:t>a l’h</w:t>
      </w:r>
      <w:r>
        <w:rPr>
          <w:rFonts w:ascii="Arial" w:hAnsi="Arial" w:cs="Arial"/>
          <w:b/>
        </w:rPr>
        <w:t>ora de determinar la possibilitat o conveniència de revisió dels actes dictats amb in</w:t>
      </w:r>
      <w:r w:rsidR="00D72589">
        <w:rPr>
          <w:rFonts w:ascii="Arial" w:hAnsi="Arial" w:cs="Arial"/>
          <w:b/>
        </w:rPr>
        <w:t>fracció de l’ordenament jurídic</w:t>
      </w:r>
    </w:p>
    <w:p w:rsidR="00B3139F" w:rsidRDefault="00B3139F" w:rsidP="007A5218">
      <w:pPr>
        <w:pStyle w:val="Pargrafdellista"/>
        <w:spacing w:after="0" w:line="240" w:lineRule="auto"/>
        <w:ind w:left="1080"/>
        <w:jc w:val="both"/>
        <w:rPr>
          <w:rFonts w:ascii="Arial" w:hAnsi="Arial" w:cs="Arial"/>
        </w:rPr>
      </w:pPr>
    </w:p>
    <w:p w:rsidR="00CC2C13" w:rsidRDefault="00B3139F" w:rsidP="007A5218">
      <w:pPr>
        <w:pStyle w:val="Pargrafdel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632B5">
        <w:rPr>
          <w:rFonts w:ascii="Arial" w:hAnsi="Arial" w:cs="Arial"/>
        </w:rPr>
        <w:t xml:space="preserve">Si no s’ha detectat cap </w:t>
      </w:r>
      <w:r w:rsidR="00D72589">
        <w:rPr>
          <w:rFonts w:ascii="Arial" w:hAnsi="Arial" w:cs="Arial"/>
        </w:rPr>
        <w:t>més</w:t>
      </w:r>
      <w:r w:rsidRPr="003632B5">
        <w:rPr>
          <w:rFonts w:ascii="Arial" w:hAnsi="Arial" w:cs="Arial"/>
        </w:rPr>
        <w:t xml:space="preserve"> infracció de l’ordenament jurídic que </w:t>
      </w:r>
      <w:r w:rsidR="00D72589">
        <w:rPr>
          <w:rFonts w:ascii="Arial" w:hAnsi="Arial" w:cs="Arial"/>
        </w:rPr>
        <w:t xml:space="preserve">la pròpia </w:t>
      </w:r>
      <w:r w:rsidRPr="003632B5">
        <w:rPr>
          <w:rFonts w:ascii="Arial" w:hAnsi="Arial" w:cs="Arial"/>
        </w:rPr>
        <w:t>omissió del tràmit p</w:t>
      </w:r>
      <w:r w:rsidR="00CC2C13">
        <w:rPr>
          <w:rFonts w:ascii="Arial" w:hAnsi="Arial" w:cs="Arial"/>
        </w:rPr>
        <w:t>receptiu de funció interventora:</w:t>
      </w:r>
    </w:p>
    <w:p w:rsidR="00CC2C13" w:rsidRDefault="00CC2C13" w:rsidP="007A5218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</w:p>
    <w:p w:rsidR="00D72589" w:rsidRDefault="007A00EF" w:rsidP="007A5218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3588">
        <w:rPr>
          <w:rFonts w:ascii="Arial" w:hAnsi="Arial" w:cs="Arial"/>
        </w:rPr>
        <w:t xml:space="preserve">eterminar la possibilitat de convalidar mitjançant resolució </w:t>
      </w:r>
      <w:r>
        <w:rPr>
          <w:rFonts w:ascii="Arial" w:hAnsi="Arial" w:cs="Arial"/>
        </w:rPr>
        <w:t>l’</w:t>
      </w:r>
      <w:r w:rsidR="00DA3588">
        <w:rPr>
          <w:rFonts w:ascii="Arial" w:hAnsi="Arial" w:cs="Arial"/>
        </w:rPr>
        <w:t xml:space="preserve">omissió de la funció interventora i acordar la continuïtat del procediment i, si s’escau, </w:t>
      </w:r>
      <w:r w:rsidR="00AC212E">
        <w:rPr>
          <w:rFonts w:ascii="Arial" w:hAnsi="Arial" w:cs="Arial"/>
        </w:rPr>
        <w:t xml:space="preserve">el reconeixement de les obligacions </w:t>
      </w:r>
      <w:r w:rsidR="00012A68">
        <w:rPr>
          <w:rFonts w:ascii="Arial" w:hAnsi="Arial" w:cs="Arial"/>
        </w:rPr>
        <w:t>corresponents</w:t>
      </w:r>
      <w:r w:rsidR="00AC212E">
        <w:rPr>
          <w:rFonts w:ascii="Arial" w:hAnsi="Arial" w:cs="Arial"/>
        </w:rPr>
        <w:t>.</w:t>
      </w:r>
    </w:p>
    <w:p w:rsidR="007A00EF" w:rsidRDefault="007A00EF" w:rsidP="007A5218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</w:p>
    <w:p w:rsidR="00CC2C13" w:rsidRDefault="00B3139F" w:rsidP="007A5218">
      <w:pPr>
        <w:pStyle w:val="Pargrafdel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632B5">
        <w:rPr>
          <w:rFonts w:ascii="Arial" w:hAnsi="Arial" w:cs="Arial"/>
        </w:rPr>
        <w:t>Si s’han detectat infracc</w:t>
      </w:r>
      <w:r w:rsidR="00E82D44">
        <w:rPr>
          <w:rFonts w:ascii="Arial" w:hAnsi="Arial" w:cs="Arial"/>
        </w:rPr>
        <w:t xml:space="preserve">ions de l’ordenament jurídic, </w:t>
      </w:r>
      <w:r w:rsidR="00AC212E">
        <w:rPr>
          <w:rFonts w:ascii="Arial" w:hAnsi="Arial" w:cs="Arial"/>
        </w:rPr>
        <w:t xml:space="preserve">a </w:t>
      </w:r>
      <w:r w:rsidR="00857DFE" w:rsidRPr="00E82D44">
        <w:rPr>
          <w:rFonts w:ascii="Arial" w:hAnsi="Arial" w:cs="Arial"/>
        </w:rPr>
        <w:t>més</w:t>
      </w:r>
      <w:r w:rsidR="00857DFE">
        <w:rPr>
          <w:rFonts w:ascii="Arial" w:hAnsi="Arial" w:cs="Arial"/>
        </w:rPr>
        <w:t xml:space="preserve"> </w:t>
      </w:r>
      <w:r w:rsidRPr="003632B5">
        <w:rPr>
          <w:rFonts w:ascii="Arial" w:hAnsi="Arial" w:cs="Arial"/>
        </w:rPr>
        <w:t>de la pròpia omissió del tràmit preceptiu de funció interventor</w:t>
      </w:r>
      <w:r w:rsidR="0034020F">
        <w:rPr>
          <w:rFonts w:ascii="Arial" w:hAnsi="Arial" w:cs="Arial"/>
        </w:rPr>
        <w:t xml:space="preserve">a, que qualifiquen l’acte com a </w:t>
      </w:r>
      <w:r w:rsidRPr="003632B5">
        <w:rPr>
          <w:rFonts w:ascii="Arial" w:hAnsi="Arial" w:cs="Arial"/>
        </w:rPr>
        <w:t>anul·lable</w:t>
      </w:r>
      <w:r w:rsidR="00CC2C13">
        <w:rPr>
          <w:rFonts w:ascii="Arial" w:hAnsi="Arial" w:cs="Arial"/>
        </w:rPr>
        <w:t>:</w:t>
      </w:r>
    </w:p>
    <w:p w:rsidR="00CC2C13" w:rsidRDefault="00CC2C13" w:rsidP="007A5218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</w:p>
    <w:p w:rsidR="00AC212E" w:rsidRDefault="007A00EF" w:rsidP="007A5218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C212E">
        <w:rPr>
          <w:rFonts w:ascii="Arial" w:hAnsi="Arial" w:cs="Arial"/>
        </w:rPr>
        <w:t xml:space="preserve">eterminar la possibilitat de convalidar mitjançant resolució </w:t>
      </w:r>
      <w:r>
        <w:rPr>
          <w:rFonts w:ascii="Arial" w:hAnsi="Arial" w:cs="Arial"/>
        </w:rPr>
        <w:t>l’</w:t>
      </w:r>
      <w:r w:rsidR="00AC212E">
        <w:rPr>
          <w:rFonts w:ascii="Arial" w:hAnsi="Arial" w:cs="Arial"/>
        </w:rPr>
        <w:t xml:space="preserve">omissió de la funció interventora </w:t>
      </w:r>
      <w:r w:rsidR="00012A68">
        <w:rPr>
          <w:rFonts w:ascii="Arial" w:hAnsi="Arial" w:cs="Arial"/>
        </w:rPr>
        <w:t xml:space="preserve">i els incompliments </w:t>
      </w:r>
      <w:r w:rsidR="000A1F26">
        <w:rPr>
          <w:rFonts w:ascii="Arial" w:hAnsi="Arial" w:cs="Arial"/>
        </w:rPr>
        <w:t xml:space="preserve">normatius </w:t>
      </w:r>
      <w:r w:rsidR="0003630A">
        <w:rPr>
          <w:rFonts w:ascii="Arial" w:hAnsi="Arial" w:cs="Arial"/>
        </w:rPr>
        <w:t>detectats com a conseqüència d’infraccions de l’ordenament jurídic, els quals són susceptibles d’esmena,</w:t>
      </w:r>
      <w:r w:rsidR="00012A68">
        <w:rPr>
          <w:rFonts w:ascii="Arial" w:hAnsi="Arial" w:cs="Arial"/>
        </w:rPr>
        <w:t xml:space="preserve"> i acordar </w:t>
      </w:r>
      <w:r w:rsidR="00012A68">
        <w:rPr>
          <w:rFonts w:ascii="Arial" w:hAnsi="Arial" w:cs="Arial"/>
        </w:rPr>
        <w:lastRenderedPageBreak/>
        <w:t>la continuïtat del procediment i, si s’escau, el reconeixement de les obligacions corresponents.</w:t>
      </w:r>
    </w:p>
    <w:p w:rsidR="007A00EF" w:rsidRDefault="007A00EF" w:rsidP="007A5218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</w:p>
    <w:p w:rsidR="007E542B" w:rsidRDefault="00B3139F" w:rsidP="007A5218">
      <w:pPr>
        <w:pStyle w:val="Pargrafdel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s’han detectat infraccions de l’ordenament jurídic, </w:t>
      </w:r>
      <w:r w:rsidR="000A1F26">
        <w:rPr>
          <w:rFonts w:ascii="Arial" w:hAnsi="Arial" w:cs="Arial"/>
        </w:rPr>
        <w:t>a més</w:t>
      </w:r>
      <w:r>
        <w:rPr>
          <w:rFonts w:ascii="Arial" w:hAnsi="Arial" w:cs="Arial"/>
        </w:rPr>
        <w:t xml:space="preserve"> de la pròpia omissió del tràmit preceptiu de funció interventora,</w:t>
      </w:r>
      <w:r w:rsidR="00423928">
        <w:rPr>
          <w:rFonts w:ascii="Arial" w:hAnsi="Arial" w:cs="Arial"/>
        </w:rPr>
        <w:t xml:space="preserve"> que qualifiquen l’acte com </w:t>
      </w:r>
      <w:r w:rsidR="000A1F26">
        <w:rPr>
          <w:rFonts w:ascii="Arial" w:hAnsi="Arial" w:cs="Arial"/>
        </w:rPr>
        <w:t xml:space="preserve">a </w:t>
      </w:r>
      <w:r w:rsidR="00423928">
        <w:rPr>
          <w:rFonts w:ascii="Arial" w:hAnsi="Arial" w:cs="Arial"/>
        </w:rPr>
        <w:t>nul, es podrà optar per:</w:t>
      </w:r>
    </w:p>
    <w:p w:rsidR="00423928" w:rsidRDefault="00423928" w:rsidP="007A5218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</w:p>
    <w:p w:rsidR="00493867" w:rsidRPr="000003C8" w:rsidRDefault="00884179" w:rsidP="007A5218">
      <w:pPr>
        <w:pStyle w:val="Pargrafdel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93867">
        <w:rPr>
          <w:rFonts w:ascii="Arial" w:hAnsi="Arial" w:cs="Arial"/>
        </w:rPr>
        <w:t>Determinar la possibilitat de convalidació de l’omissió de la funció interventora</w:t>
      </w:r>
      <w:r w:rsidR="00493867" w:rsidRPr="00493867">
        <w:rPr>
          <w:rFonts w:ascii="Arial" w:hAnsi="Arial" w:cs="Arial"/>
        </w:rPr>
        <w:t xml:space="preserve">, </w:t>
      </w:r>
      <w:r w:rsidR="00493867">
        <w:rPr>
          <w:rFonts w:ascii="Arial" w:hAnsi="Arial" w:cs="Arial"/>
        </w:rPr>
        <w:t>acordant la continuïtat del procediment i, si s’escau, per raons d’economia processal, el reconeixement de les obligacions corresponents,</w:t>
      </w:r>
      <w:r w:rsidR="00DA66D8">
        <w:rPr>
          <w:rFonts w:ascii="Arial" w:hAnsi="Arial" w:cs="Arial"/>
        </w:rPr>
        <w:t xml:space="preserve"> s</w:t>
      </w:r>
      <w:r w:rsidR="000003C8">
        <w:rPr>
          <w:rFonts w:ascii="Arial" w:hAnsi="Arial" w:cs="Arial"/>
        </w:rPr>
        <w:t>e</w:t>
      </w:r>
      <w:r w:rsidR="00062D34">
        <w:rPr>
          <w:rFonts w:ascii="Arial" w:hAnsi="Arial" w:cs="Arial"/>
        </w:rPr>
        <w:t>nse perjudici que sigui necessària la prèvia sol·licitud de representant de la Intervenció per a realitzar la intervenció de la comprovació material de la inversió,</w:t>
      </w:r>
      <w:r w:rsidR="00493867">
        <w:rPr>
          <w:rFonts w:ascii="Arial" w:hAnsi="Arial" w:cs="Arial"/>
        </w:rPr>
        <w:t xml:space="preserve"> </w:t>
      </w:r>
      <w:r w:rsidR="00062D34">
        <w:rPr>
          <w:rFonts w:ascii="Arial" w:hAnsi="Arial" w:cs="Arial"/>
        </w:rPr>
        <w:t>tenint en compte el que preveu l’article 28.2.</w:t>
      </w:r>
      <w:r w:rsidR="00062D34">
        <w:rPr>
          <w:rFonts w:ascii="Arial" w:hAnsi="Arial" w:cs="Arial"/>
          <w:i/>
        </w:rPr>
        <w:t>e</w:t>
      </w:r>
      <w:r w:rsidR="00062D34">
        <w:rPr>
          <w:rFonts w:ascii="Arial" w:hAnsi="Arial" w:cs="Arial"/>
        </w:rPr>
        <w:t xml:space="preserve"> del </w:t>
      </w:r>
      <w:r w:rsidR="003A640D">
        <w:rPr>
          <w:rFonts w:ascii="Arial" w:hAnsi="Arial" w:cs="Arial"/>
        </w:rPr>
        <w:t>RD 424/2017</w:t>
      </w:r>
      <w:r w:rsidR="000003C8">
        <w:rPr>
          <w:rFonts w:ascii="Arial" w:hAnsi="Arial" w:cs="Arial"/>
        </w:rPr>
        <w:t xml:space="preserve">, </w:t>
      </w:r>
      <w:r w:rsidR="00DA66D8" w:rsidRPr="000003C8">
        <w:rPr>
          <w:rFonts w:ascii="Arial" w:hAnsi="Arial" w:cs="Arial"/>
        </w:rPr>
        <w:t>quan de la informació existent a l’expedient es dedueixi:</w:t>
      </w:r>
    </w:p>
    <w:p w:rsidR="00062D34" w:rsidRDefault="00062D34" w:rsidP="007A5218">
      <w:pPr>
        <w:pStyle w:val="Pargrafdellista"/>
        <w:numPr>
          <w:ilvl w:val="1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és presumible que l’import de la indemnització que pugui procedir després de la revisió d’ofici no </w:t>
      </w:r>
      <w:r w:rsidR="0003630A">
        <w:rPr>
          <w:rFonts w:ascii="Arial" w:hAnsi="Arial" w:cs="Arial"/>
        </w:rPr>
        <w:t>sigui</w:t>
      </w:r>
      <w:r>
        <w:rPr>
          <w:rFonts w:ascii="Arial" w:hAnsi="Arial" w:cs="Arial"/>
        </w:rPr>
        <w:t xml:space="preserve"> inferior a l’import de les factures, retribucions o liquidacions que es volen tramitar.</w:t>
      </w:r>
    </w:p>
    <w:p w:rsidR="00062D34" w:rsidRDefault="009356D9" w:rsidP="007A5218">
      <w:pPr>
        <w:pStyle w:val="Pargrafdellista"/>
        <w:numPr>
          <w:ilvl w:val="1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 d’acord amb la informació que consta a l’expedient i, concretament, de l’informe del responsable de l’expedient</w:t>
      </w:r>
      <w:r w:rsidR="009956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hi ha l</w:t>
      </w:r>
      <w:r w:rsidR="00062D34">
        <w:rPr>
          <w:rFonts w:ascii="Arial" w:hAnsi="Arial" w:cs="Arial"/>
        </w:rPr>
        <w:t>a possibilitat o no de restitució del bé rebut i/o devolució de l’aportat, l’existència o no d’altres despeses susceptibles d’indemnització, si l’actuació del proveïdor ha est</w:t>
      </w:r>
      <w:r w:rsidR="00A11880">
        <w:rPr>
          <w:rFonts w:ascii="Arial" w:hAnsi="Arial" w:cs="Arial"/>
        </w:rPr>
        <w:t xml:space="preserve">at </w:t>
      </w:r>
      <w:r w:rsidR="00191E26">
        <w:rPr>
          <w:rFonts w:ascii="Arial" w:hAnsi="Arial" w:cs="Arial"/>
        </w:rPr>
        <w:t xml:space="preserve">o no </w:t>
      </w:r>
      <w:r w:rsidR="00A11880">
        <w:rPr>
          <w:rFonts w:ascii="Arial" w:hAnsi="Arial" w:cs="Arial"/>
        </w:rPr>
        <w:t>per ordre de l’Administració i si aquesta actuació ha estat o no de bona fe,</w:t>
      </w:r>
      <w:r w:rsidR="00062D3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si correspon o no l’abonament del seu valor (factura, retribució o liquidació</w:t>
      </w:r>
      <w:r w:rsidR="00653F17">
        <w:rPr>
          <w:rFonts w:ascii="Arial" w:hAnsi="Arial" w:cs="Arial"/>
        </w:rPr>
        <w:t>) que eviti l’enriquiment injust</w:t>
      </w:r>
      <w:r>
        <w:rPr>
          <w:rFonts w:ascii="Arial" w:hAnsi="Arial" w:cs="Arial"/>
        </w:rPr>
        <w:t>.</w:t>
      </w:r>
    </w:p>
    <w:p w:rsidR="00493867" w:rsidRPr="00493867" w:rsidRDefault="00493867" w:rsidP="007A5218">
      <w:pPr>
        <w:pStyle w:val="Pargrafdellista"/>
        <w:spacing w:after="0" w:line="240" w:lineRule="auto"/>
        <w:jc w:val="both"/>
        <w:rPr>
          <w:rFonts w:ascii="Arial" w:hAnsi="Arial" w:cs="Arial"/>
        </w:rPr>
      </w:pPr>
    </w:p>
    <w:p w:rsidR="00DA66D8" w:rsidRPr="000003C8" w:rsidRDefault="00BF367E" w:rsidP="00DA66D8">
      <w:pPr>
        <w:pStyle w:val="Pargrafdel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BF367E">
        <w:rPr>
          <w:rFonts w:ascii="Arial" w:hAnsi="Arial" w:cs="Arial"/>
        </w:rPr>
        <w:t>Determinar la possibilitat d’instar a la revisió d’ofici</w:t>
      </w:r>
      <w:r w:rsidR="00601047">
        <w:rPr>
          <w:rFonts w:ascii="Arial" w:hAnsi="Arial" w:cs="Arial"/>
        </w:rPr>
        <w:t>,</w:t>
      </w:r>
      <w:r w:rsidR="009356D9">
        <w:rPr>
          <w:rFonts w:ascii="Arial" w:hAnsi="Arial" w:cs="Arial"/>
        </w:rPr>
        <w:t xml:space="preserve"> acudint a la via d’indemnització de danys i perjudicis, i </w:t>
      </w:r>
      <w:r w:rsidRPr="00BF367E">
        <w:rPr>
          <w:rFonts w:ascii="Arial" w:hAnsi="Arial" w:cs="Arial"/>
        </w:rPr>
        <w:t>a la suspensió del procediment, t</w:t>
      </w:r>
      <w:r w:rsidR="00423928" w:rsidRPr="00BF367E">
        <w:rPr>
          <w:rFonts w:ascii="Arial" w:hAnsi="Arial" w:cs="Arial"/>
        </w:rPr>
        <w:t>enint en compte el que preveu l’article 28.2.</w:t>
      </w:r>
      <w:r w:rsidR="009356D9">
        <w:rPr>
          <w:rFonts w:ascii="Arial" w:hAnsi="Arial" w:cs="Arial"/>
          <w:i/>
        </w:rPr>
        <w:t>e</w:t>
      </w:r>
      <w:r w:rsidR="00423928" w:rsidRPr="00BF367E">
        <w:rPr>
          <w:rFonts w:ascii="Arial" w:hAnsi="Arial" w:cs="Arial"/>
        </w:rPr>
        <w:t xml:space="preserve"> del </w:t>
      </w:r>
      <w:r w:rsidR="003A640D">
        <w:rPr>
          <w:rFonts w:ascii="Arial" w:hAnsi="Arial" w:cs="Arial"/>
        </w:rPr>
        <w:t>RD 424/2017</w:t>
      </w:r>
      <w:r w:rsidR="000003C8">
        <w:rPr>
          <w:rFonts w:ascii="Arial" w:hAnsi="Arial" w:cs="Arial"/>
        </w:rPr>
        <w:t>,</w:t>
      </w:r>
      <w:r w:rsidR="00DA66D8" w:rsidRPr="00DA66D8">
        <w:rPr>
          <w:rFonts w:ascii="Arial" w:hAnsi="Arial" w:cs="Arial"/>
          <w:b/>
        </w:rPr>
        <w:t xml:space="preserve"> </w:t>
      </w:r>
      <w:r w:rsidR="00DA66D8" w:rsidRPr="000003C8">
        <w:rPr>
          <w:rFonts w:ascii="Arial" w:hAnsi="Arial" w:cs="Arial"/>
        </w:rPr>
        <w:t>quan de la informació existent a l’expedient es dedueixi:</w:t>
      </w:r>
    </w:p>
    <w:p w:rsidR="007E694E" w:rsidRDefault="009356D9" w:rsidP="007A5218">
      <w:pPr>
        <w:pStyle w:val="Pargrafdellista"/>
        <w:numPr>
          <w:ilvl w:val="1"/>
          <w:numId w:val="30"/>
        </w:numPr>
        <w:spacing w:after="0" w:line="240" w:lineRule="auto"/>
        <w:ind w:left="99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Si é</w:t>
      </w:r>
      <w:r w:rsidR="00423928">
        <w:rPr>
          <w:rFonts w:ascii="Arial" w:hAnsi="Arial" w:cs="Arial"/>
        </w:rPr>
        <w:t>s</w:t>
      </w:r>
      <w:r w:rsidR="00423928" w:rsidRPr="007E542B">
        <w:rPr>
          <w:rFonts w:ascii="Arial" w:hAnsi="Arial" w:cs="Arial"/>
        </w:rPr>
        <w:t xml:space="preserve"> </w:t>
      </w:r>
      <w:r w:rsidR="00423928" w:rsidRPr="003632B5">
        <w:rPr>
          <w:rFonts w:ascii="Arial" w:hAnsi="Arial" w:cs="Arial"/>
        </w:rPr>
        <w:t xml:space="preserve">presumible que l’import de </w:t>
      </w:r>
      <w:r>
        <w:rPr>
          <w:rFonts w:ascii="Arial" w:hAnsi="Arial" w:cs="Arial"/>
        </w:rPr>
        <w:t>la indemnització que pugui procedir</w:t>
      </w:r>
      <w:r w:rsidR="00423928" w:rsidRPr="003632B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sprés de la revisió d’ofici</w:t>
      </w:r>
      <w:r w:rsidR="00423928">
        <w:rPr>
          <w:rFonts w:ascii="Arial" w:hAnsi="Arial" w:cs="Arial"/>
        </w:rPr>
        <w:t xml:space="preserve"> </w:t>
      </w:r>
      <w:r w:rsidR="0003630A">
        <w:rPr>
          <w:rFonts w:ascii="Arial" w:hAnsi="Arial" w:cs="Arial"/>
        </w:rPr>
        <w:t>sigui</w:t>
      </w:r>
      <w:r w:rsidR="00423928" w:rsidRPr="003632B5">
        <w:rPr>
          <w:rFonts w:ascii="Arial" w:hAnsi="Arial" w:cs="Arial"/>
        </w:rPr>
        <w:t xml:space="preserve"> inferior a l’import de les </w:t>
      </w:r>
      <w:r>
        <w:rPr>
          <w:rFonts w:ascii="Arial" w:hAnsi="Arial" w:cs="Arial"/>
        </w:rPr>
        <w:t>factures, retribucions o liquidacions que es volen tramitar.</w:t>
      </w:r>
    </w:p>
    <w:p w:rsidR="007E694E" w:rsidRDefault="007E694E" w:rsidP="007A5218">
      <w:pPr>
        <w:pStyle w:val="Pargrafdellista"/>
        <w:numPr>
          <w:ilvl w:val="1"/>
          <w:numId w:val="30"/>
        </w:numPr>
        <w:spacing w:after="0" w:line="240" w:lineRule="auto"/>
        <w:ind w:left="993" w:hanging="425"/>
        <w:jc w:val="both"/>
        <w:rPr>
          <w:rFonts w:ascii="Arial" w:hAnsi="Arial" w:cs="Arial"/>
        </w:rPr>
      </w:pPr>
      <w:r w:rsidRPr="007E694E">
        <w:rPr>
          <w:rFonts w:ascii="Arial" w:hAnsi="Arial" w:cs="Arial"/>
        </w:rPr>
        <w:t>Si d’acord amb la informació que consta a l’expedient i, concretament, de l’informe del responsable de l’expedient</w:t>
      </w:r>
      <w:r w:rsidR="008777DC">
        <w:rPr>
          <w:rFonts w:ascii="Arial" w:hAnsi="Arial" w:cs="Arial"/>
        </w:rPr>
        <w:t>,</w:t>
      </w:r>
      <w:r w:rsidRPr="007E694E">
        <w:rPr>
          <w:rFonts w:ascii="Arial" w:hAnsi="Arial" w:cs="Arial"/>
        </w:rPr>
        <w:t xml:space="preserve"> hi ha la possibilitat o no de restitució del bé rebut i/o devolució de l’aportat, l’existència o no d’altres despeses susceptibles d’indemnització, si l’actuació del proveïdor ha est</w:t>
      </w:r>
      <w:r w:rsidR="00A11880">
        <w:rPr>
          <w:rFonts w:ascii="Arial" w:hAnsi="Arial" w:cs="Arial"/>
        </w:rPr>
        <w:t xml:space="preserve">at </w:t>
      </w:r>
      <w:r w:rsidR="00191E26">
        <w:rPr>
          <w:rFonts w:ascii="Arial" w:hAnsi="Arial" w:cs="Arial"/>
        </w:rPr>
        <w:t xml:space="preserve">o no </w:t>
      </w:r>
      <w:r w:rsidR="00A11880">
        <w:rPr>
          <w:rFonts w:ascii="Arial" w:hAnsi="Arial" w:cs="Arial"/>
        </w:rPr>
        <w:t>per ordre de l’Administració i si aquesta actuació ha estat o no de bona fe,</w:t>
      </w:r>
      <w:r w:rsidRPr="007E694E">
        <w:rPr>
          <w:rFonts w:ascii="Arial" w:hAnsi="Arial" w:cs="Arial"/>
        </w:rPr>
        <w:t xml:space="preserve"> i si correspon o no l’abonament del seu valor (factura, retribució o liquidació) que eviti l’enriquiment injust.</w:t>
      </w:r>
    </w:p>
    <w:p w:rsidR="007A5218" w:rsidRDefault="007A5218" w:rsidP="007A5218">
      <w:pPr>
        <w:pStyle w:val="Pargrafdellista"/>
        <w:spacing w:after="0" w:line="240" w:lineRule="auto"/>
        <w:ind w:left="993"/>
        <w:jc w:val="both"/>
        <w:rPr>
          <w:rFonts w:ascii="Arial" w:hAnsi="Arial" w:cs="Arial"/>
        </w:rPr>
      </w:pPr>
    </w:p>
    <w:p w:rsidR="00D22D7B" w:rsidRDefault="00D22D7B" w:rsidP="00D22D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Sisè</w:t>
      </w:r>
      <w:r w:rsidRPr="00BF367E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Omissió de la intervenció de la comprovació material de la inversió</w:t>
      </w:r>
    </w:p>
    <w:p w:rsidR="00D22D7B" w:rsidRPr="00BF367E" w:rsidRDefault="00D22D7B" w:rsidP="00D22D7B">
      <w:pPr>
        <w:spacing w:after="0" w:line="240" w:lineRule="auto"/>
        <w:jc w:val="both"/>
        <w:rPr>
          <w:rFonts w:ascii="Arial" w:hAnsi="Arial" w:cs="Arial"/>
          <w:b/>
        </w:rPr>
      </w:pPr>
    </w:p>
    <w:p w:rsidR="00D22D7B" w:rsidRPr="009535A8" w:rsidRDefault="00D22D7B" w:rsidP="00D22D7B">
      <w:pPr>
        <w:spacing w:after="0" w:line="240" w:lineRule="auto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En el cas que la Intervenció detecti que s’ha produït una omissió de la funció interventora per no haver intervingut la comprovació material de la inversió, s’actuarà d’acord amb el següent:</w:t>
      </w:r>
    </w:p>
    <w:p w:rsidR="00D22D7B" w:rsidRPr="009535A8" w:rsidRDefault="00D22D7B" w:rsidP="00D22D7B">
      <w:pPr>
        <w:spacing w:after="0" w:line="240" w:lineRule="auto"/>
        <w:jc w:val="both"/>
        <w:rPr>
          <w:rFonts w:ascii="Arial" w:hAnsi="Arial" w:cs="Arial"/>
        </w:rPr>
      </w:pPr>
    </w:p>
    <w:p w:rsidR="008777DC" w:rsidRPr="009535A8" w:rsidRDefault="00D22D7B" w:rsidP="008777DC">
      <w:pPr>
        <w:pStyle w:val="Pargrafdellista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Si no consta l’acta de recepció en l’</w:t>
      </w:r>
      <w:r w:rsidR="008777DC" w:rsidRPr="009535A8">
        <w:rPr>
          <w:rFonts w:ascii="Arial" w:hAnsi="Arial" w:cs="Arial"/>
        </w:rPr>
        <w:t>expedient:</w:t>
      </w:r>
    </w:p>
    <w:p w:rsidR="008777DC" w:rsidRPr="009535A8" w:rsidRDefault="008777DC" w:rsidP="008777DC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</w:p>
    <w:p w:rsidR="00D22D7B" w:rsidRPr="009535A8" w:rsidRDefault="008777DC" w:rsidP="008777DC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E</w:t>
      </w:r>
      <w:r w:rsidR="00D22D7B" w:rsidRPr="009535A8">
        <w:rPr>
          <w:rFonts w:ascii="Arial" w:hAnsi="Arial" w:cs="Arial"/>
        </w:rPr>
        <w:t xml:space="preserve">s comunicarà al </w:t>
      </w:r>
      <w:r w:rsidR="00D766B9">
        <w:rPr>
          <w:rFonts w:ascii="Arial" w:hAnsi="Arial" w:cs="Arial"/>
        </w:rPr>
        <w:t>responsable de l’expedient</w:t>
      </w:r>
      <w:r w:rsidR="00D22D7B" w:rsidRPr="009535A8">
        <w:rPr>
          <w:rFonts w:ascii="Arial" w:hAnsi="Arial" w:cs="Arial"/>
        </w:rPr>
        <w:t xml:space="preserve"> per tal que es dugui a terme l’acte de recepció de la inversi</w:t>
      </w:r>
      <w:r w:rsidRPr="009535A8">
        <w:rPr>
          <w:rFonts w:ascii="Arial" w:hAnsi="Arial" w:cs="Arial"/>
        </w:rPr>
        <w:t>ó. Aquest</w:t>
      </w:r>
      <w:r w:rsidR="00D22D7B" w:rsidRPr="009535A8">
        <w:rPr>
          <w:rFonts w:ascii="Arial" w:hAnsi="Arial" w:cs="Arial"/>
        </w:rPr>
        <w:t xml:space="preserve"> haurà de sol·licitar, prèviament, a la Intervenció la </w:t>
      </w:r>
      <w:r w:rsidR="00D22D7B" w:rsidRPr="009535A8">
        <w:rPr>
          <w:rFonts w:ascii="Arial" w:hAnsi="Arial" w:cs="Arial"/>
        </w:rPr>
        <w:lastRenderedPageBreak/>
        <w:t xml:space="preserve">seva assistència en els termes regulats en la Circular informativa de la Intervenció núm. </w:t>
      </w:r>
      <w:r w:rsidR="00D766B9" w:rsidRPr="00D766B9">
        <w:rPr>
          <w:rFonts w:ascii="Arial" w:hAnsi="Arial" w:cs="Arial"/>
          <w:highlight w:val="lightGray"/>
        </w:rPr>
        <w:t>XX/20XX</w:t>
      </w:r>
      <w:r w:rsidR="00D22D7B" w:rsidRPr="009535A8">
        <w:rPr>
          <w:rFonts w:ascii="Arial" w:hAnsi="Arial" w:cs="Arial"/>
        </w:rPr>
        <w:t>, sobre les instruccions relatives al desenvolupament de la funció interventora en l’àmbit de la comprovació material de la inversió.</w:t>
      </w:r>
    </w:p>
    <w:p w:rsidR="008777DC" w:rsidRPr="009535A8" w:rsidRDefault="008777DC" w:rsidP="008777DC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</w:p>
    <w:p w:rsidR="008777DC" w:rsidRPr="009535A8" w:rsidRDefault="00D22D7B" w:rsidP="008777DC">
      <w:pPr>
        <w:pStyle w:val="Pargrafdellista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Si consta l’acta de recepció en l’expedient, signada de conformitat, sense la preceptiva assistència de la Intervenció</w:t>
      </w:r>
      <w:r w:rsidR="008777DC" w:rsidRPr="009535A8">
        <w:rPr>
          <w:rFonts w:ascii="Arial" w:hAnsi="Arial" w:cs="Arial"/>
        </w:rPr>
        <w:t>:</w:t>
      </w:r>
    </w:p>
    <w:p w:rsidR="008777DC" w:rsidRPr="009535A8" w:rsidRDefault="008777DC" w:rsidP="008777DC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</w:p>
    <w:p w:rsidR="00D22D7B" w:rsidRPr="009535A8" w:rsidRDefault="008777DC" w:rsidP="008777DC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P</w:t>
      </w:r>
      <w:r w:rsidR="00D22D7B" w:rsidRPr="009535A8">
        <w:rPr>
          <w:rFonts w:ascii="Arial" w:hAnsi="Arial" w:cs="Arial"/>
        </w:rPr>
        <w:t>rèviament a l’emissió de l’informe d’omissió de la funció interventora, l’òrgan interventor haurà de procedir a la realització de la comprovació material de la inversió, sempre que sigui materialment possible realitzar-la. Aquesta comprovació material no es realitzarà en l’exercici de la funció interventora.</w:t>
      </w:r>
    </w:p>
    <w:p w:rsidR="00D22D7B" w:rsidRDefault="00D22D7B" w:rsidP="00D22D7B">
      <w:pPr>
        <w:spacing w:after="0" w:line="240" w:lineRule="auto"/>
        <w:jc w:val="both"/>
        <w:rPr>
          <w:rFonts w:ascii="Arial" w:hAnsi="Arial" w:cs="Arial"/>
        </w:rPr>
      </w:pPr>
    </w:p>
    <w:p w:rsidR="00D22D7B" w:rsidRDefault="00D22D7B" w:rsidP="008777DC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resultat de la comprovació </w:t>
      </w:r>
      <w:r w:rsidR="000709BB">
        <w:rPr>
          <w:rFonts w:ascii="Arial" w:hAnsi="Arial" w:cs="Arial"/>
        </w:rPr>
        <w:t>material de la inversió efectuada</w:t>
      </w:r>
      <w:r>
        <w:rPr>
          <w:rFonts w:ascii="Arial" w:hAnsi="Arial" w:cs="Arial"/>
        </w:rPr>
        <w:t xml:space="preserve"> per l’òrgan interventor es recollirà en l’apartat de l’informe d’omissió corresponent al punt 2</w:t>
      </w:r>
      <w:r>
        <w:rPr>
          <w:rFonts w:ascii="Arial" w:hAnsi="Arial" w:cs="Arial"/>
          <w:i/>
        </w:rPr>
        <w:t>.c</w:t>
      </w:r>
      <w:r>
        <w:rPr>
          <w:rFonts w:ascii="Arial" w:hAnsi="Arial" w:cs="Arial"/>
        </w:rPr>
        <w:t xml:space="preserve"> regulat en l’apartat quart d’aquesta </w:t>
      </w:r>
      <w:r w:rsidR="009535A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ircular. Aquest resultat podrà ser: “favorable”, “favorable amb observacions” o “desfavorable”, d’acord amb els criteris previstos per a l’emissió del resultat de la intervenció de la comprovació material de la inversió que figuren recollits a </w:t>
      </w:r>
      <w:r w:rsidR="008777DC">
        <w:rPr>
          <w:rFonts w:ascii="Arial" w:hAnsi="Arial" w:cs="Arial"/>
        </w:rPr>
        <w:t xml:space="preserve">la clàusula 10 i següents de </w:t>
      </w:r>
      <w:r>
        <w:rPr>
          <w:rFonts w:ascii="Arial" w:hAnsi="Arial" w:cs="Arial"/>
        </w:rPr>
        <w:t xml:space="preserve">la Circular informativa de la Intervenció núm. </w:t>
      </w:r>
      <w:r w:rsidR="00D766B9" w:rsidRPr="00D766B9">
        <w:rPr>
          <w:rFonts w:ascii="Arial" w:hAnsi="Arial" w:cs="Arial"/>
          <w:highlight w:val="lightGray"/>
        </w:rPr>
        <w:t>XX/20XX</w:t>
      </w:r>
      <w:r>
        <w:rPr>
          <w:rFonts w:ascii="Arial" w:hAnsi="Arial" w:cs="Arial"/>
        </w:rPr>
        <w:t xml:space="preserve"> dictada a tal efecte.</w:t>
      </w:r>
    </w:p>
    <w:p w:rsidR="00D22D7B" w:rsidRPr="00665EF4" w:rsidRDefault="00D22D7B" w:rsidP="00D22D7B">
      <w:pPr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</w:p>
    <w:p w:rsidR="001C0DCA" w:rsidRPr="00283FBF" w:rsidRDefault="00D22D7B" w:rsidP="007A52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Setè</w:t>
      </w:r>
      <w:r w:rsidR="007A5218" w:rsidRPr="00283FBF">
        <w:rPr>
          <w:rFonts w:ascii="Arial" w:hAnsi="Arial" w:cs="Arial"/>
          <w:b/>
        </w:rPr>
        <w:t xml:space="preserve">.- </w:t>
      </w:r>
      <w:r w:rsidR="00D010D5">
        <w:rPr>
          <w:rFonts w:ascii="Arial" w:hAnsi="Arial" w:cs="Arial"/>
          <w:b/>
        </w:rPr>
        <w:t>Actuacions a tenir en compte per a la continuïtat del procediment</w:t>
      </w:r>
    </w:p>
    <w:p w:rsidR="001C0DCA" w:rsidRDefault="001C0DCA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EC165C" w:rsidRDefault="00EC165C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cop emès l’informe d’omissió de la funció interventora, l’òrgan interventor </w:t>
      </w:r>
      <w:r w:rsidR="00D010D5">
        <w:rPr>
          <w:rFonts w:ascii="Arial" w:hAnsi="Arial" w:cs="Arial"/>
        </w:rPr>
        <w:t xml:space="preserve">el </w:t>
      </w:r>
      <w:r w:rsidR="00403206">
        <w:rPr>
          <w:rFonts w:ascii="Arial" w:hAnsi="Arial" w:cs="Arial"/>
        </w:rPr>
        <w:t>traslladarà</w:t>
      </w:r>
      <w:r>
        <w:rPr>
          <w:rFonts w:ascii="Arial" w:hAnsi="Arial" w:cs="Arial"/>
        </w:rPr>
        <w:t xml:space="preserve"> al responsable de l’</w:t>
      </w:r>
      <w:r w:rsidR="006B5297">
        <w:rPr>
          <w:rFonts w:ascii="Arial" w:hAnsi="Arial" w:cs="Arial"/>
        </w:rPr>
        <w:t xml:space="preserve">expedient, per tal que, unint aquest informe a les actuacions, </w:t>
      </w:r>
      <w:r w:rsidR="00D766B9">
        <w:rPr>
          <w:rFonts w:ascii="Arial" w:hAnsi="Arial" w:cs="Arial"/>
        </w:rPr>
        <w:t>l’alcalde-president</w:t>
      </w:r>
      <w:r>
        <w:rPr>
          <w:rFonts w:ascii="Arial" w:hAnsi="Arial" w:cs="Arial"/>
        </w:rPr>
        <w:t xml:space="preserve"> de </w:t>
      </w:r>
      <w:r w:rsidR="00DE4432">
        <w:rPr>
          <w:rFonts w:ascii="Arial" w:hAnsi="Arial" w:cs="Arial"/>
        </w:rPr>
        <w:t>[</w:t>
      </w:r>
      <w:r w:rsidR="009755B1">
        <w:rPr>
          <w:rFonts w:ascii="Arial" w:hAnsi="Arial" w:cs="Arial"/>
          <w:i/>
          <w:highlight w:val="lightGray"/>
        </w:rPr>
        <w:t>n</w:t>
      </w:r>
      <w:r w:rsidR="00DE4432" w:rsidRPr="00EC0E7F">
        <w:rPr>
          <w:rFonts w:ascii="Arial" w:hAnsi="Arial" w:cs="Arial"/>
          <w:i/>
          <w:highlight w:val="lightGray"/>
        </w:rPr>
        <w:t>om</w:t>
      </w:r>
      <w:r w:rsidR="00DE4432">
        <w:rPr>
          <w:rFonts w:ascii="Arial" w:hAnsi="Arial" w:cs="Arial"/>
          <w:i/>
          <w:highlight w:val="lightGray"/>
        </w:rPr>
        <w:t xml:space="preserve"> entitat</w:t>
      </w:r>
      <w:r w:rsidR="00DE4432" w:rsidRPr="00EC0E7F">
        <w:rPr>
          <w:rFonts w:ascii="Arial" w:hAnsi="Arial" w:cs="Arial"/>
          <w:i/>
          <w:highlight w:val="lightGray"/>
        </w:rPr>
        <w:t xml:space="preserve"> local</w:t>
      </w:r>
      <w:r w:rsidR="00DE4432" w:rsidRPr="00FF597D">
        <w:rPr>
          <w:rFonts w:ascii="Arial" w:hAnsi="Arial" w:cs="Arial"/>
        </w:rPr>
        <w:t>]</w:t>
      </w:r>
      <w:r w:rsidR="00DE4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pugui decidir </w:t>
      </w:r>
      <w:r w:rsidR="006B5297">
        <w:rPr>
          <w:rFonts w:ascii="Arial" w:hAnsi="Arial" w:cs="Arial"/>
        </w:rPr>
        <w:t>si continua</w:t>
      </w:r>
      <w:r w:rsidR="005B0258">
        <w:rPr>
          <w:rFonts w:ascii="Arial" w:hAnsi="Arial" w:cs="Arial"/>
        </w:rPr>
        <w:t>, o no,</w:t>
      </w:r>
      <w:r w:rsidR="006B5297">
        <w:rPr>
          <w:rFonts w:ascii="Arial" w:hAnsi="Arial" w:cs="Arial"/>
        </w:rPr>
        <w:t xml:space="preserve"> el procediment</w:t>
      </w:r>
      <w:r>
        <w:rPr>
          <w:rFonts w:ascii="Arial" w:hAnsi="Arial" w:cs="Arial"/>
        </w:rPr>
        <w:t xml:space="preserve"> i les altres actuacions que, si s’escau, procedeixin.</w:t>
      </w:r>
    </w:p>
    <w:p w:rsidR="00EC165C" w:rsidRDefault="00EC165C" w:rsidP="007A5218">
      <w:pPr>
        <w:spacing w:after="0" w:line="240" w:lineRule="auto"/>
        <w:jc w:val="both"/>
        <w:rPr>
          <w:rFonts w:ascii="Arial" w:hAnsi="Arial" w:cs="Arial"/>
        </w:rPr>
      </w:pPr>
    </w:p>
    <w:p w:rsidR="00EC165C" w:rsidRDefault="00EC165C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els casos en què l’omissió de la funció interventora faci referència a obligacions o despeses competència del ple, </w:t>
      </w:r>
      <w:r w:rsidR="00D766B9">
        <w:rPr>
          <w:rFonts w:ascii="Arial" w:hAnsi="Arial" w:cs="Arial"/>
        </w:rPr>
        <w:t>l’alcalde-president</w:t>
      </w:r>
      <w:r w:rsidR="00DE4432">
        <w:rPr>
          <w:rFonts w:ascii="Arial" w:hAnsi="Arial" w:cs="Arial"/>
        </w:rPr>
        <w:t xml:space="preserve"> de [</w:t>
      </w:r>
      <w:r w:rsidR="009755B1">
        <w:rPr>
          <w:rFonts w:ascii="Arial" w:hAnsi="Arial" w:cs="Arial"/>
          <w:i/>
          <w:highlight w:val="lightGray"/>
        </w:rPr>
        <w:t>n</w:t>
      </w:r>
      <w:r w:rsidR="00DE4432" w:rsidRPr="00EC0E7F">
        <w:rPr>
          <w:rFonts w:ascii="Arial" w:hAnsi="Arial" w:cs="Arial"/>
          <w:i/>
          <w:highlight w:val="lightGray"/>
        </w:rPr>
        <w:t>om</w:t>
      </w:r>
      <w:r w:rsidR="00DE4432">
        <w:rPr>
          <w:rFonts w:ascii="Arial" w:hAnsi="Arial" w:cs="Arial"/>
          <w:i/>
          <w:highlight w:val="lightGray"/>
        </w:rPr>
        <w:t xml:space="preserve"> entitat</w:t>
      </w:r>
      <w:r w:rsidR="00DE4432" w:rsidRPr="00EC0E7F">
        <w:rPr>
          <w:rFonts w:ascii="Arial" w:hAnsi="Arial" w:cs="Arial"/>
          <w:i/>
          <w:highlight w:val="lightGray"/>
        </w:rPr>
        <w:t xml:space="preserve"> local</w:t>
      </w:r>
      <w:r w:rsidR="00DE4432" w:rsidRPr="00FF597D">
        <w:rPr>
          <w:rFonts w:ascii="Arial" w:hAnsi="Arial" w:cs="Arial"/>
        </w:rPr>
        <w:t>]</w:t>
      </w:r>
      <w:r w:rsidR="00DE4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haurà de sotmetre a decisió del ple si continua el procediment i les altres actuacions que, si s’escau, procedeixin.</w:t>
      </w:r>
    </w:p>
    <w:p w:rsidR="00653F17" w:rsidRDefault="00653F17" w:rsidP="007A5218">
      <w:pPr>
        <w:spacing w:after="0" w:line="240" w:lineRule="auto"/>
        <w:jc w:val="both"/>
        <w:rPr>
          <w:rFonts w:ascii="Arial" w:hAnsi="Arial" w:cs="Arial"/>
        </w:rPr>
      </w:pPr>
    </w:p>
    <w:p w:rsidR="00DA5AFF" w:rsidRDefault="00DA5AFF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L’acte </w:t>
      </w:r>
      <w:r w:rsidR="00277AC1">
        <w:rPr>
          <w:rFonts w:ascii="Arial" w:hAnsi="Arial" w:cs="Arial"/>
        </w:rPr>
        <w:t>en què es proposi</w:t>
      </w:r>
      <w:r w:rsidR="009C518D">
        <w:rPr>
          <w:rFonts w:ascii="Arial" w:hAnsi="Arial" w:cs="Arial"/>
        </w:rPr>
        <w:t xml:space="preserve"> acordar el reconeixement de les obligacions que procedeixin estarà subjecte a intervenció prèvia, sense perjudici que també sigui preceptiva la</w:t>
      </w:r>
      <w:r w:rsidR="00653F17">
        <w:rPr>
          <w:rFonts w:ascii="Arial" w:hAnsi="Arial" w:cs="Arial"/>
        </w:rPr>
        <w:t xml:space="preserve"> prèvia</w:t>
      </w:r>
      <w:r w:rsidR="009C518D">
        <w:rPr>
          <w:rFonts w:ascii="Arial" w:hAnsi="Arial" w:cs="Arial"/>
        </w:rPr>
        <w:t xml:space="preserve"> intervenció de la comprovació material de la inversió.</w:t>
      </w:r>
    </w:p>
    <w:p w:rsidR="005B0258" w:rsidRPr="009535A8" w:rsidRDefault="005B0258" w:rsidP="007A5218">
      <w:pPr>
        <w:spacing w:after="0" w:line="240" w:lineRule="auto"/>
        <w:jc w:val="both"/>
        <w:rPr>
          <w:rFonts w:ascii="Arial" w:hAnsi="Arial" w:cs="Arial"/>
        </w:rPr>
      </w:pPr>
    </w:p>
    <w:p w:rsidR="005B0258" w:rsidRPr="009535A8" w:rsidRDefault="005B0258" w:rsidP="007A5218">
      <w:pPr>
        <w:spacing w:after="0" w:line="240" w:lineRule="auto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En cas que la intervenció de la comprovació material de la inversió sigui preceptiva i s’hagi omès, s’haurà de tenir en compte el següent:</w:t>
      </w:r>
    </w:p>
    <w:p w:rsidR="009535A8" w:rsidRPr="009535A8" w:rsidRDefault="009535A8" w:rsidP="007A5218">
      <w:pPr>
        <w:spacing w:after="0" w:line="240" w:lineRule="auto"/>
        <w:jc w:val="both"/>
        <w:rPr>
          <w:rFonts w:ascii="Arial" w:hAnsi="Arial" w:cs="Arial"/>
        </w:rPr>
      </w:pPr>
    </w:p>
    <w:p w:rsidR="005B0258" w:rsidRPr="009535A8" w:rsidRDefault="005B0258" w:rsidP="005B0258">
      <w:pPr>
        <w:pStyle w:val="Pargrafdellista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Si el resultat de la comprovació material de la inversió efectua</w:t>
      </w:r>
      <w:r w:rsidR="000709BB">
        <w:rPr>
          <w:rFonts w:ascii="Arial" w:hAnsi="Arial" w:cs="Arial"/>
        </w:rPr>
        <w:t>da</w:t>
      </w:r>
      <w:r w:rsidRPr="009535A8">
        <w:rPr>
          <w:rFonts w:ascii="Arial" w:hAnsi="Arial" w:cs="Arial"/>
        </w:rPr>
        <w:t xml:space="preserve"> per l’òrgan interventor conclou de manera </w:t>
      </w:r>
      <w:r w:rsidR="009535A8" w:rsidRPr="009535A8">
        <w:rPr>
          <w:rFonts w:ascii="Arial" w:hAnsi="Arial" w:cs="Arial"/>
        </w:rPr>
        <w:t>“</w:t>
      </w:r>
      <w:r w:rsidRPr="009535A8">
        <w:rPr>
          <w:rFonts w:ascii="Arial" w:hAnsi="Arial" w:cs="Arial"/>
        </w:rPr>
        <w:t>favorable</w:t>
      </w:r>
      <w:r w:rsidR="009535A8" w:rsidRPr="009535A8">
        <w:rPr>
          <w:rFonts w:ascii="Arial" w:hAnsi="Arial" w:cs="Arial"/>
        </w:rPr>
        <w:t>”</w:t>
      </w:r>
      <w:r w:rsidRPr="009535A8">
        <w:rPr>
          <w:rFonts w:ascii="Arial" w:hAnsi="Arial" w:cs="Arial"/>
        </w:rPr>
        <w:t xml:space="preserve"> o </w:t>
      </w:r>
      <w:r w:rsidR="009535A8" w:rsidRPr="009535A8">
        <w:rPr>
          <w:rFonts w:ascii="Arial" w:hAnsi="Arial" w:cs="Arial"/>
        </w:rPr>
        <w:t>“</w:t>
      </w:r>
      <w:r w:rsidRPr="009535A8">
        <w:rPr>
          <w:rFonts w:ascii="Arial" w:hAnsi="Arial" w:cs="Arial"/>
        </w:rPr>
        <w:t>favorable amb observacions</w:t>
      </w:r>
      <w:r w:rsidR="009535A8" w:rsidRPr="009535A8">
        <w:rPr>
          <w:rFonts w:ascii="Arial" w:hAnsi="Arial" w:cs="Arial"/>
        </w:rPr>
        <w:t>”</w:t>
      </w:r>
      <w:r w:rsidRPr="009535A8">
        <w:rPr>
          <w:rFonts w:ascii="Arial" w:hAnsi="Arial" w:cs="Arial"/>
        </w:rPr>
        <w:t>:</w:t>
      </w:r>
    </w:p>
    <w:p w:rsidR="005B0258" w:rsidRPr="009535A8" w:rsidRDefault="005B0258" w:rsidP="005B0258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</w:p>
    <w:p w:rsidR="005B0258" w:rsidRPr="009535A8" w:rsidRDefault="005B0258" w:rsidP="005B0258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En la conclusió de l’informe d’intervenció del reconeixement de l’obligació hi constarà com a observacions l’omissió produïda i el resultat de la comprovació efectuada.</w:t>
      </w:r>
    </w:p>
    <w:p w:rsidR="005B0258" w:rsidRPr="009535A8" w:rsidRDefault="005B0258" w:rsidP="005B0258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</w:p>
    <w:p w:rsidR="005B0258" w:rsidRPr="009535A8" w:rsidRDefault="005B0258" w:rsidP="005B0258">
      <w:pPr>
        <w:pStyle w:val="Pargrafdellista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t>Si el resultat de la comprovació material de la inversió efectua</w:t>
      </w:r>
      <w:r w:rsidR="000709BB">
        <w:rPr>
          <w:rFonts w:ascii="Arial" w:hAnsi="Arial" w:cs="Arial"/>
        </w:rPr>
        <w:t>da</w:t>
      </w:r>
      <w:r w:rsidRPr="009535A8">
        <w:rPr>
          <w:rFonts w:ascii="Arial" w:hAnsi="Arial" w:cs="Arial"/>
        </w:rPr>
        <w:t xml:space="preserve"> per l’òrgan interventor conclou de manera </w:t>
      </w:r>
      <w:r w:rsidR="009535A8" w:rsidRPr="009535A8">
        <w:rPr>
          <w:rFonts w:ascii="Arial" w:hAnsi="Arial" w:cs="Arial"/>
        </w:rPr>
        <w:t>“</w:t>
      </w:r>
      <w:r w:rsidRPr="009535A8">
        <w:rPr>
          <w:rFonts w:ascii="Arial" w:hAnsi="Arial" w:cs="Arial"/>
        </w:rPr>
        <w:t>desfavorable</w:t>
      </w:r>
      <w:r w:rsidR="009535A8" w:rsidRPr="009535A8">
        <w:rPr>
          <w:rFonts w:ascii="Arial" w:hAnsi="Arial" w:cs="Arial"/>
        </w:rPr>
        <w:t>”</w:t>
      </w:r>
      <w:r w:rsidRPr="009535A8">
        <w:rPr>
          <w:rFonts w:ascii="Arial" w:hAnsi="Arial" w:cs="Arial"/>
        </w:rPr>
        <w:t>:</w:t>
      </w:r>
    </w:p>
    <w:p w:rsidR="000C1840" w:rsidRPr="009535A8" w:rsidRDefault="000C1840" w:rsidP="000C1840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</w:p>
    <w:p w:rsidR="000C1840" w:rsidRPr="009535A8" w:rsidRDefault="000C1840" w:rsidP="000C1840">
      <w:pPr>
        <w:pStyle w:val="Pargrafdellista"/>
        <w:spacing w:after="0" w:line="240" w:lineRule="auto"/>
        <w:ind w:left="426"/>
        <w:jc w:val="both"/>
        <w:rPr>
          <w:rFonts w:ascii="Arial" w:hAnsi="Arial" w:cs="Arial"/>
        </w:rPr>
      </w:pPr>
      <w:r w:rsidRPr="009535A8">
        <w:rPr>
          <w:rFonts w:ascii="Arial" w:hAnsi="Arial" w:cs="Arial"/>
        </w:rPr>
        <w:lastRenderedPageBreak/>
        <w:t>La conclusió de l’informe d’intervenció del reconeixement de l’obligació serà, en qualsevol cas, amb objeccions.</w:t>
      </w:r>
    </w:p>
    <w:p w:rsidR="005B0258" w:rsidRPr="005B0258" w:rsidRDefault="005B0258" w:rsidP="005B0258">
      <w:pPr>
        <w:spacing w:after="0" w:line="240" w:lineRule="auto"/>
        <w:jc w:val="both"/>
        <w:rPr>
          <w:rFonts w:ascii="Arial" w:hAnsi="Arial" w:cs="Arial"/>
          <w:color w:val="00B0F0"/>
        </w:rPr>
      </w:pPr>
    </w:p>
    <w:p w:rsidR="00EE2F1B" w:rsidRDefault="000C1840" w:rsidP="007A5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B5297">
        <w:rPr>
          <w:rFonts w:ascii="Arial" w:hAnsi="Arial" w:cs="Arial"/>
        </w:rPr>
        <w:t xml:space="preserve">’acord favorable </w:t>
      </w:r>
      <w:r w:rsidR="00D766B9">
        <w:rPr>
          <w:rFonts w:ascii="Arial" w:hAnsi="Arial" w:cs="Arial"/>
        </w:rPr>
        <w:t>de l’alcalde-president</w:t>
      </w:r>
      <w:r w:rsidR="006B5297">
        <w:rPr>
          <w:rFonts w:ascii="Arial" w:hAnsi="Arial" w:cs="Arial"/>
        </w:rPr>
        <w:t xml:space="preserve"> o del ple no eximirà de l’exigència de les responsabilitats que corresponguin.</w:t>
      </w:r>
    </w:p>
    <w:p w:rsidR="005B0258" w:rsidRDefault="005B0258" w:rsidP="007A5218">
      <w:pPr>
        <w:spacing w:after="0" w:line="240" w:lineRule="auto"/>
        <w:jc w:val="both"/>
        <w:rPr>
          <w:rFonts w:ascii="Arial" w:hAnsi="Arial" w:cs="Arial"/>
        </w:rPr>
      </w:pPr>
    </w:p>
    <w:p w:rsidR="00896636" w:rsidRDefault="007A5218" w:rsidP="007A52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Vuitè</w:t>
      </w:r>
      <w:r w:rsidR="00896636" w:rsidRPr="0044073B">
        <w:rPr>
          <w:rFonts w:ascii="Arial" w:hAnsi="Arial" w:cs="Arial"/>
          <w:b/>
        </w:rPr>
        <w:t xml:space="preserve">.- </w:t>
      </w:r>
      <w:r w:rsidR="002E4A63" w:rsidRPr="0044073B">
        <w:rPr>
          <w:rFonts w:ascii="Arial" w:hAnsi="Arial" w:cs="Arial"/>
          <w:b/>
        </w:rPr>
        <w:t>Tramesa d’informació</w:t>
      </w:r>
    </w:p>
    <w:p w:rsidR="007A5218" w:rsidRPr="0044073B" w:rsidRDefault="007A5218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3A0DCE" w:rsidRPr="00DA7D8B" w:rsidRDefault="002E4A63" w:rsidP="00DA7D8B">
      <w:pPr>
        <w:spacing w:after="0" w:line="240" w:lineRule="auto"/>
        <w:jc w:val="both"/>
        <w:rPr>
          <w:rFonts w:ascii="Arial" w:hAnsi="Arial" w:cs="Arial"/>
        </w:rPr>
      </w:pPr>
      <w:r w:rsidRPr="00DA7D8B">
        <w:rPr>
          <w:rFonts w:ascii="Arial" w:hAnsi="Arial" w:cs="Arial"/>
        </w:rPr>
        <w:t xml:space="preserve">En l’informe anual que ha d’elaborar l’òrgan interventor </w:t>
      </w:r>
      <w:r w:rsidR="003A0DCE" w:rsidRPr="00DA7D8B">
        <w:rPr>
          <w:rFonts w:ascii="Arial" w:hAnsi="Arial" w:cs="Arial"/>
        </w:rPr>
        <w:t>referent</w:t>
      </w:r>
      <w:r w:rsidRPr="00DA7D8B">
        <w:rPr>
          <w:rFonts w:ascii="Arial" w:hAnsi="Arial" w:cs="Arial"/>
        </w:rPr>
        <w:t xml:space="preserve"> a l’exerc</w:t>
      </w:r>
      <w:r w:rsidR="003A0DCE" w:rsidRPr="00DA7D8B">
        <w:rPr>
          <w:rFonts w:ascii="Arial" w:hAnsi="Arial" w:cs="Arial"/>
        </w:rPr>
        <w:t xml:space="preserve">ici de la funció interventora en compliment de l’article 15.6 del </w:t>
      </w:r>
      <w:r w:rsidR="003A640D">
        <w:rPr>
          <w:rFonts w:ascii="Arial" w:hAnsi="Arial" w:cs="Arial"/>
        </w:rPr>
        <w:t>RD 424/2017</w:t>
      </w:r>
      <w:r w:rsidR="003A0DCE" w:rsidRPr="00DA7D8B">
        <w:rPr>
          <w:rFonts w:ascii="Arial" w:hAnsi="Arial" w:cs="Arial"/>
        </w:rPr>
        <w:t>, el qual s’ha de donar compte al p</w:t>
      </w:r>
      <w:r w:rsidRPr="00DA7D8B">
        <w:rPr>
          <w:rFonts w:ascii="Arial" w:hAnsi="Arial" w:cs="Arial"/>
        </w:rPr>
        <w:t xml:space="preserve">le juntament amb la liquidació del </w:t>
      </w:r>
      <w:r w:rsidR="003A0DCE" w:rsidRPr="00DA7D8B">
        <w:rPr>
          <w:rFonts w:ascii="Arial" w:hAnsi="Arial" w:cs="Arial"/>
        </w:rPr>
        <w:t>p</w:t>
      </w:r>
      <w:r w:rsidRPr="00DA7D8B">
        <w:rPr>
          <w:rFonts w:ascii="Arial" w:hAnsi="Arial" w:cs="Arial"/>
        </w:rPr>
        <w:t>ressupost, s’hi relacionaran tots els informes d’omissió de la funció interventora el</w:t>
      </w:r>
      <w:r w:rsidR="003A0DCE" w:rsidRPr="00DA7D8B">
        <w:rPr>
          <w:rFonts w:ascii="Arial" w:hAnsi="Arial" w:cs="Arial"/>
        </w:rPr>
        <w:t>aborats per l’òrgan interventor</w:t>
      </w:r>
      <w:r w:rsidRPr="00DA7D8B">
        <w:rPr>
          <w:rFonts w:ascii="Arial" w:hAnsi="Arial" w:cs="Arial"/>
        </w:rPr>
        <w:t xml:space="preserve"> durant l’exercici objecte de liquidació.</w:t>
      </w:r>
    </w:p>
    <w:p w:rsidR="003A0DCE" w:rsidRDefault="003A0DCE" w:rsidP="007A5218">
      <w:pPr>
        <w:pStyle w:val="Pargrafdellista"/>
        <w:spacing w:after="0" w:line="240" w:lineRule="auto"/>
        <w:ind w:left="284"/>
        <w:jc w:val="both"/>
        <w:rPr>
          <w:rFonts w:ascii="Arial" w:hAnsi="Arial" w:cs="Arial"/>
        </w:rPr>
      </w:pPr>
    </w:p>
    <w:p w:rsidR="00C45E99" w:rsidRPr="00DA7D8B" w:rsidRDefault="003A0DCE" w:rsidP="00DA7D8B">
      <w:pPr>
        <w:spacing w:after="0" w:line="240" w:lineRule="auto"/>
        <w:jc w:val="both"/>
        <w:rPr>
          <w:rFonts w:ascii="Arial" w:hAnsi="Arial" w:cs="Arial"/>
        </w:rPr>
      </w:pPr>
      <w:r w:rsidRPr="00DA7D8B">
        <w:rPr>
          <w:rFonts w:ascii="Arial" w:hAnsi="Arial" w:cs="Arial"/>
        </w:rPr>
        <w:t>Un cop informat el p</w:t>
      </w:r>
      <w:r w:rsidR="002E4A63" w:rsidRPr="00DA7D8B">
        <w:rPr>
          <w:rFonts w:ascii="Arial" w:hAnsi="Arial" w:cs="Arial"/>
        </w:rPr>
        <w:t>le</w:t>
      </w:r>
      <w:r w:rsidRPr="00DA7D8B">
        <w:rPr>
          <w:rFonts w:ascii="Arial" w:hAnsi="Arial" w:cs="Arial"/>
        </w:rPr>
        <w:t xml:space="preserve"> de l’entitat local</w:t>
      </w:r>
      <w:r w:rsidR="002E4A63" w:rsidRPr="00DA7D8B">
        <w:rPr>
          <w:rFonts w:ascii="Arial" w:hAnsi="Arial" w:cs="Arial"/>
        </w:rPr>
        <w:t>,</w:t>
      </w:r>
      <w:r w:rsidRPr="00DA7D8B">
        <w:rPr>
          <w:rFonts w:ascii="Arial" w:hAnsi="Arial" w:cs="Arial"/>
        </w:rPr>
        <w:t xml:space="preserve"> en ocasió del compte g</w:t>
      </w:r>
      <w:r w:rsidR="002E4A63" w:rsidRPr="00DA7D8B">
        <w:rPr>
          <w:rFonts w:ascii="Arial" w:hAnsi="Arial" w:cs="Arial"/>
        </w:rPr>
        <w:t>eneral, es remetr</w:t>
      </w:r>
      <w:r w:rsidR="00442C53" w:rsidRPr="00DA7D8B">
        <w:rPr>
          <w:rFonts w:ascii="Arial" w:hAnsi="Arial" w:cs="Arial"/>
        </w:rPr>
        <w:t>à</w:t>
      </w:r>
      <w:r w:rsidRPr="00DA7D8B">
        <w:rPr>
          <w:rFonts w:ascii="Arial" w:hAnsi="Arial" w:cs="Arial"/>
        </w:rPr>
        <w:t xml:space="preserve"> a la Sindicatura de Comptes</w:t>
      </w:r>
      <w:r w:rsidR="00953ED1" w:rsidRPr="00DA7D8B">
        <w:rPr>
          <w:rFonts w:ascii="Arial" w:hAnsi="Arial" w:cs="Arial"/>
        </w:rPr>
        <w:t xml:space="preserve"> </w:t>
      </w:r>
      <w:r w:rsidR="00442C53" w:rsidRPr="00DA7D8B">
        <w:rPr>
          <w:rFonts w:ascii="Arial" w:hAnsi="Arial" w:cs="Arial"/>
        </w:rPr>
        <w:t xml:space="preserve">una relació de </w:t>
      </w:r>
      <w:r w:rsidR="00953ED1" w:rsidRPr="00DA7D8B">
        <w:rPr>
          <w:rFonts w:ascii="Arial" w:hAnsi="Arial" w:cs="Arial"/>
        </w:rPr>
        <w:t>tots els informes d’omissió de la funció interventora el</w:t>
      </w:r>
      <w:r w:rsidR="00442C53" w:rsidRPr="00DA7D8B">
        <w:rPr>
          <w:rFonts w:ascii="Arial" w:hAnsi="Arial" w:cs="Arial"/>
        </w:rPr>
        <w:t>aborats per l’òrgan interventor</w:t>
      </w:r>
      <w:r w:rsidR="00953ED1" w:rsidRPr="00DA7D8B">
        <w:rPr>
          <w:rFonts w:ascii="Arial" w:hAnsi="Arial" w:cs="Arial"/>
        </w:rPr>
        <w:t xml:space="preserve"> durant l’exercici objecte de liquidació</w:t>
      </w:r>
      <w:r w:rsidR="0044073B" w:rsidRPr="00DA7D8B">
        <w:rPr>
          <w:rFonts w:ascii="Arial" w:hAnsi="Arial" w:cs="Arial"/>
        </w:rPr>
        <w:t>.</w:t>
      </w:r>
    </w:p>
    <w:p w:rsidR="00C45E99" w:rsidRDefault="00C45E99" w:rsidP="007A52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2AE4" w:rsidRDefault="00932AE4" w:rsidP="00932AE4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ANNEX</w:t>
      </w:r>
    </w:p>
    <w:p w:rsidR="00932AE4" w:rsidRDefault="00932AE4" w:rsidP="00932AE4">
      <w:pPr>
        <w:spacing w:after="0"/>
        <w:rPr>
          <w:rFonts w:ascii="Arial" w:hAnsi="Arial" w:cs="Arial"/>
          <w:b/>
          <w:szCs w:val="20"/>
        </w:rPr>
      </w:pPr>
    </w:p>
    <w:p w:rsidR="00932AE4" w:rsidRPr="00D00B11" w:rsidRDefault="00932AE4" w:rsidP="00932AE4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SOL·</w:t>
      </w:r>
      <w:r w:rsidRPr="00D00B11">
        <w:rPr>
          <w:rFonts w:ascii="Arial" w:hAnsi="Arial" w:cs="Arial"/>
          <w:b/>
          <w:szCs w:val="20"/>
        </w:rPr>
        <w:t>LICITUD D’INFORME JUSTIFICATIU DE LES PRESTACIONS REALITZADES</w:t>
      </w:r>
    </w:p>
    <w:p w:rsidR="00932AE4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AE4" w:rsidRPr="009D55DE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55DE">
        <w:rPr>
          <w:rFonts w:ascii="Arial" w:hAnsi="Arial" w:cs="Arial"/>
          <w:b/>
          <w:sz w:val="20"/>
          <w:szCs w:val="20"/>
        </w:rPr>
        <w:t>IDENTIFICACIÓ DE L’EXPEDIENT</w:t>
      </w:r>
    </w:p>
    <w:p w:rsidR="00932AE4" w:rsidRPr="009D55DE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AE4" w:rsidRPr="004E7094" w:rsidRDefault="00932AE4" w:rsidP="00932AE4">
      <w:pPr>
        <w:pStyle w:val="Pargrafdel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E7094">
        <w:rPr>
          <w:rFonts w:ascii="Arial" w:hAnsi="Arial" w:cs="Arial"/>
          <w:b/>
          <w:sz w:val="20"/>
          <w:szCs w:val="20"/>
        </w:rPr>
        <w:t>Núme</w:t>
      </w:r>
      <w:r w:rsidR="00B60549">
        <w:rPr>
          <w:rFonts w:ascii="Arial" w:hAnsi="Arial" w:cs="Arial"/>
          <w:b/>
          <w:sz w:val="20"/>
          <w:szCs w:val="20"/>
        </w:rPr>
        <w:t>ro i descripció de l’expedient:</w:t>
      </w:r>
    </w:p>
    <w:p w:rsidR="00932AE4" w:rsidRPr="004E7094" w:rsidRDefault="00932AE4" w:rsidP="00932AE4">
      <w:pPr>
        <w:pStyle w:val="Pargrafdel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E7094">
        <w:rPr>
          <w:rFonts w:ascii="Arial" w:hAnsi="Arial" w:cs="Arial"/>
          <w:b/>
          <w:sz w:val="20"/>
          <w:szCs w:val="20"/>
        </w:rPr>
        <w:t xml:space="preserve">Modalitat de la despesa i tipus d’expedient: </w:t>
      </w:r>
    </w:p>
    <w:p w:rsidR="00932AE4" w:rsidRPr="004E7094" w:rsidRDefault="00932AE4" w:rsidP="00932AE4">
      <w:pPr>
        <w:pStyle w:val="Pargrafdel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Fase de la despesa</w:t>
      </w:r>
      <w:r w:rsidRPr="004E7094">
        <w:rPr>
          <w:rFonts w:ascii="Arial" w:hAnsi="Arial" w:cs="Arial"/>
          <w:b/>
          <w:sz w:val="20"/>
          <w:szCs w:val="20"/>
        </w:rPr>
        <w:t xml:space="preserve">: </w:t>
      </w:r>
    </w:p>
    <w:p w:rsidR="00932AE4" w:rsidRPr="004E7094" w:rsidRDefault="00932AE4" w:rsidP="00932AE4">
      <w:pPr>
        <w:pStyle w:val="Pargrafdel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E7094">
        <w:rPr>
          <w:rFonts w:ascii="Arial" w:hAnsi="Arial" w:cs="Arial"/>
          <w:b/>
          <w:sz w:val="20"/>
          <w:szCs w:val="20"/>
        </w:rPr>
        <w:t xml:space="preserve">Import de la fase de la despesa: </w:t>
      </w:r>
    </w:p>
    <w:p w:rsidR="00932AE4" w:rsidRPr="004E7094" w:rsidRDefault="00932AE4" w:rsidP="00932AE4">
      <w:pPr>
        <w:pStyle w:val="Pargrafdel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E7094">
        <w:rPr>
          <w:rFonts w:ascii="Arial" w:hAnsi="Arial" w:cs="Arial"/>
          <w:b/>
          <w:sz w:val="20"/>
          <w:szCs w:val="20"/>
        </w:rPr>
        <w:t xml:space="preserve">Aplicació pressupostària: </w:t>
      </w:r>
    </w:p>
    <w:p w:rsidR="00932AE4" w:rsidRPr="004E7094" w:rsidRDefault="00932AE4" w:rsidP="00932AE4">
      <w:pPr>
        <w:pStyle w:val="Pargrafdellista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E7094">
        <w:rPr>
          <w:rFonts w:ascii="Arial" w:hAnsi="Arial" w:cs="Arial"/>
          <w:b/>
          <w:sz w:val="20"/>
          <w:szCs w:val="20"/>
        </w:rPr>
        <w:t>Òrgan</w:t>
      </w:r>
      <w:r w:rsidRPr="00ED6267">
        <w:rPr>
          <w:rFonts w:ascii="Arial" w:hAnsi="Arial" w:cs="Arial"/>
          <w:b/>
          <w:sz w:val="20"/>
          <w:szCs w:val="20"/>
        </w:rPr>
        <w:t xml:space="preserve"> </w:t>
      </w:r>
      <w:r w:rsidRPr="004E7094">
        <w:rPr>
          <w:rFonts w:ascii="Arial" w:hAnsi="Arial" w:cs="Arial"/>
          <w:b/>
          <w:sz w:val="20"/>
          <w:szCs w:val="20"/>
        </w:rPr>
        <w:t>competent d’aprovació d’aquesta fase de la despesa:</w:t>
      </w:r>
    </w:p>
    <w:p w:rsidR="00932AE4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AE4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ANTECEDENTS</w:t>
      </w:r>
    </w:p>
    <w:p w:rsidR="00932AE4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AE4" w:rsidRDefault="00932AE4" w:rsidP="00932A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L’òrgan interventor dedueix que s’ha incorregut en un supòsit d’omissió de la funció interventora, ja que la </w:t>
      </w:r>
      <w:r w:rsidRPr="00B61ED0">
        <w:rPr>
          <w:rFonts w:ascii="Arial" w:hAnsi="Arial" w:cs="Arial"/>
          <w:sz w:val="20"/>
          <w:szCs w:val="20"/>
        </w:rPr>
        <w:t>despesa identificada en el punt anterior estava</w:t>
      </w:r>
      <w:r>
        <w:rPr>
          <w:rFonts w:ascii="Arial" w:hAnsi="Arial" w:cs="Arial"/>
          <w:sz w:val="20"/>
          <w:szCs w:val="20"/>
        </w:rPr>
        <w:t xml:space="preserve"> sotmesa a funció interventora i, per tant, d’acord amb l’article 28 del RD 424/2017, no es podrà reconèixer l’obligació, ni tramitar el pagament, ni intervenir favorablement l’actuació especificada fins que es conegui i es resolgui aquesta omissió.</w:t>
      </w:r>
    </w:p>
    <w:p w:rsidR="00932AE4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AE4" w:rsidRPr="00D52233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52233">
        <w:rPr>
          <w:rFonts w:ascii="Arial" w:hAnsi="Arial" w:cs="Arial"/>
          <w:b/>
          <w:sz w:val="20"/>
          <w:szCs w:val="20"/>
        </w:rPr>
        <w:t>FONAMENTS JURÍDICS</w:t>
      </w:r>
    </w:p>
    <w:p w:rsidR="00932AE4" w:rsidRPr="00D52233" w:rsidRDefault="00932AE4" w:rsidP="00932A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AE4" w:rsidRPr="000516E4" w:rsidRDefault="00932AE4" w:rsidP="00932AE4">
      <w:pPr>
        <w:pStyle w:val="Pargrafdellista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16E4">
        <w:rPr>
          <w:rFonts w:ascii="Arial" w:hAnsi="Arial" w:cs="Arial"/>
          <w:sz w:val="20"/>
          <w:szCs w:val="20"/>
        </w:rPr>
        <w:t>Reial decret legislatiu 2/2004, de 5 de març, pel que s’aprova el text refós de la Llei reguladora de les hisendes locals (</w:t>
      </w:r>
      <w:r>
        <w:rPr>
          <w:rFonts w:ascii="Arial" w:hAnsi="Arial" w:cs="Arial"/>
          <w:sz w:val="20"/>
          <w:szCs w:val="20"/>
        </w:rPr>
        <w:t>RDLeg 2/2004</w:t>
      </w:r>
      <w:r w:rsidRPr="000516E4">
        <w:rPr>
          <w:rFonts w:ascii="Arial" w:hAnsi="Arial" w:cs="Arial"/>
          <w:sz w:val="20"/>
          <w:szCs w:val="20"/>
        </w:rPr>
        <w:t>).</w:t>
      </w:r>
    </w:p>
    <w:p w:rsidR="00932AE4" w:rsidRPr="00D52233" w:rsidRDefault="00932AE4" w:rsidP="00932AE4">
      <w:pPr>
        <w:pStyle w:val="Pargrafdellista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2233">
        <w:rPr>
          <w:rFonts w:ascii="Arial" w:hAnsi="Arial" w:cs="Arial"/>
          <w:sz w:val="20"/>
          <w:szCs w:val="20"/>
        </w:rPr>
        <w:t>Reial decret 424/2017, de 28 d’abril, pel qual es regula el règim jurídic del control intern a les entitats del sector públic local (</w:t>
      </w:r>
      <w:r>
        <w:rPr>
          <w:rFonts w:ascii="Arial" w:hAnsi="Arial" w:cs="Arial"/>
          <w:sz w:val="20"/>
          <w:szCs w:val="20"/>
        </w:rPr>
        <w:t>RD 424/2017</w:t>
      </w:r>
      <w:r w:rsidRPr="00D52233">
        <w:rPr>
          <w:rFonts w:ascii="Arial" w:hAnsi="Arial" w:cs="Arial"/>
          <w:sz w:val="20"/>
          <w:szCs w:val="20"/>
        </w:rPr>
        <w:t>).</w:t>
      </w:r>
    </w:p>
    <w:p w:rsidR="00932AE4" w:rsidRPr="00C772DF" w:rsidRDefault="00932AE4" w:rsidP="00932AE4">
      <w:pPr>
        <w:pStyle w:val="Pargrafdellista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772DF">
        <w:rPr>
          <w:rFonts w:ascii="Arial" w:hAnsi="Arial" w:cs="Arial"/>
          <w:sz w:val="20"/>
          <w:szCs w:val="20"/>
        </w:rPr>
        <w:t xml:space="preserve">Circular </w:t>
      </w:r>
      <w:r w:rsidRPr="00B05988">
        <w:rPr>
          <w:rFonts w:ascii="Arial" w:hAnsi="Arial" w:cs="Arial"/>
          <w:sz w:val="20"/>
          <w:szCs w:val="20"/>
          <w:highlight w:val="lightGray"/>
        </w:rPr>
        <w:t>XX/20XX</w:t>
      </w:r>
      <w:r w:rsidRPr="00C772DF">
        <w:rPr>
          <w:rFonts w:ascii="Arial" w:hAnsi="Arial" w:cs="Arial"/>
          <w:sz w:val="20"/>
          <w:szCs w:val="20"/>
        </w:rPr>
        <w:t xml:space="preserve"> de la Intervenció de la </w:t>
      </w:r>
      <w:r>
        <w:rPr>
          <w:rFonts w:ascii="Arial" w:hAnsi="Arial" w:cs="Arial"/>
          <w:sz w:val="20"/>
          <w:szCs w:val="20"/>
        </w:rPr>
        <w:t>[</w:t>
      </w:r>
      <w:r w:rsidRPr="00A906D5">
        <w:rPr>
          <w:rFonts w:ascii="Arial" w:hAnsi="Arial" w:cs="Arial"/>
          <w:i/>
          <w:sz w:val="20"/>
          <w:szCs w:val="20"/>
          <w:highlight w:val="lightGray"/>
        </w:rPr>
        <w:t>nom entitat</w:t>
      </w:r>
      <w:r>
        <w:rPr>
          <w:rFonts w:ascii="Arial" w:hAnsi="Arial" w:cs="Arial"/>
          <w:sz w:val="20"/>
          <w:szCs w:val="20"/>
        </w:rPr>
        <w:t>]</w:t>
      </w:r>
      <w:r w:rsidRPr="00C772DF">
        <w:rPr>
          <w:rFonts w:ascii="Arial" w:hAnsi="Arial" w:cs="Arial"/>
          <w:sz w:val="20"/>
          <w:szCs w:val="20"/>
        </w:rPr>
        <w:t xml:space="preserve"> sobre l’omissió de la funció interventora</w:t>
      </w:r>
      <w:r>
        <w:rPr>
          <w:rFonts w:ascii="Arial" w:hAnsi="Arial" w:cs="Arial"/>
          <w:sz w:val="20"/>
          <w:szCs w:val="20"/>
        </w:rPr>
        <w:t>.</w:t>
      </w:r>
    </w:p>
    <w:p w:rsidR="00932AE4" w:rsidRDefault="00932AE4" w:rsidP="00932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AE4" w:rsidRPr="00656F64" w:rsidRDefault="00932AE4" w:rsidP="00932A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tot l’</w:t>
      </w:r>
      <w:r w:rsidRPr="009D55DE">
        <w:rPr>
          <w:rFonts w:ascii="Arial" w:hAnsi="Arial" w:cs="Arial"/>
          <w:sz w:val="20"/>
          <w:szCs w:val="20"/>
        </w:rPr>
        <w:t>anterior,</w:t>
      </w:r>
      <w:r>
        <w:rPr>
          <w:rFonts w:ascii="Arial" w:hAnsi="Arial" w:cs="Arial"/>
          <w:sz w:val="20"/>
          <w:szCs w:val="20"/>
        </w:rPr>
        <w:t xml:space="preserve"> </w:t>
      </w:r>
      <w:r w:rsidRPr="00B61ED0">
        <w:rPr>
          <w:rFonts w:ascii="Arial" w:hAnsi="Arial" w:cs="Arial"/>
          <w:sz w:val="20"/>
          <w:szCs w:val="20"/>
        </w:rPr>
        <w:t xml:space="preserve">i amb la finalitat d’emetre l’informe previst a l’article 28.2 del </w:t>
      </w:r>
      <w:r>
        <w:rPr>
          <w:rFonts w:ascii="Arial" w:hAnsi="Arial" w:cs="Arial"/>
          <w:sz w:val="20"/>
          <w:szCs w:val="20"/>
        </w:rPr>
        <w:t>RD 424/2017</w:t>
      </w:r>
      <w:r w:rsidRPr="00B61ED0">
        <w:rPr>
          <w:rFonts w:ascii="Arial" w:hAnsi="Arial" w:cs="Arial"/>
          <w:sz w:val="20"/>
          <w:szCs w:val="20"/>
        </w:rPr>
        <w:t>, es SOL·LICITA l’emissió d’un informe en el que es detalli</w:t>
      </w:r>
      <w:r>
        <w:rPr>
          <w:rFonts w:ascii="Arial" w:hAnsi="Arial" w:cs="Arial"/>
          <w:sz w:val="20"/>
          <w:szCs w:val="20"/>
        </w:rPr>
        <w:t xml:space="preserve"> la </w:t>
      </w:r>
      <w:r w:rsidRPr="00656F64">
        <w:rPr>
          <w:rFonts w:ascii="Arial" w:hAnsi="Arial" w:cs="Arial"/>
          <w:sz w:val="20"/>
          <w:szCs w:val="20"/>
        </w:rPr>
        <w:t>informació següent:</w:t>
      </w:r>
    </w:p>
    <w:p w:rsidR="00C45E99" w:rsidRPr="00087E67" w:rsidRDefault="00C45E99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C45E99" w:rsidRDefault="00932AE4" w:rsidP="007A52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C45E99">
        <w:rPr>
          <w:rFonts w:ascii="Arial" w:hAnsi="Arial" w:cs="Arial"/>
          <w:b/>
        </w:rPr>
        <w:t>MODEL D’INFORME JUSTIFICATIU DE LES PRESTACIONS REALITZADES</w:t>
      </w:r>
    </w:p>
    <w:p w:rsidR="00C45E99" w:rsidRDefault="00C45E99" w:rsidP="007A5218">
      <w:pPr>
        <w:spacing w:after="0" w:line="240" w:lineRule="auto"/>
        <w:jc w:val="both"/>
        <w:rPr>
          <w:rFonts w:ascii="Arial" w:hAnsi="Arial" w:cs="Arial"/>
          <w:b/>
        </w:rPr>
      </w:pPr>
    </w:p>
    <w:p w:rsidR="009344FE" w:rsidRDefault="009344FE" w:rsidP="00934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 DE L’EXPEDIENT</w:t>
      </w:r>
    </w:p>
    <w:p w:rsidR="009344FE" w:rsidRDefault="009344FE" w:rsidP="00934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44FE" w:rsidRPr="009344FE" w:rsidRDefault="009344FE" w:rsidP="009344FE">
      <w:pPr>
        <w:pStyle w:val="Pargrafdellista"/>
        <w:numPr>
          <w:ilvl w:val="0"/>
          <w:numId w:val="42"/>
        </w:numPr>
        <w:spacing w:after="0" w:line="240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9344FE">
        <w:rPr>
          <w:rFonts w:ascii="Arial" w:hAnsi="Arial" w:cs="Arial"/>
          <w:b/>
          <w:sz w:val="20"/>
          <w:szCs w:val="20"/>
        </w:rPr>
        <w:t>Número i descripció de l’expedient:</w:t>
      </w:r>
    </w:p>
    <w:p w:rsidR="009344FE" w:rsidRDefault="009344FE" w:rsidP="00934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ANTECEDENTS</w:t>
      </w: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L’òrgan interventor dedueix que s’ha incorregut en un supòsit d’omissió de la funció interventora, i, per tant, d’acord amb l’article 28 del </w:t>
      </w:r>
      <w:r w:rsidR="003A640D">
        <w:rPr>
          <w:rFonts w:ascii="Arial" w:hAnsi="Arial" w:cs="Arial"/>
          <w:sz w:val="20"/>
          <w:szCs w:val="20"/>
        </w:rPr>
        <w:t>RD 424/2017</w:t>
      </w:r>
      <w:r>
        <w:rPr>
          <w:rFonts w:ascii="Arial" w:hAnsi="Arial" w:cs="Arial"/>
          <w:sz w:val="20"/>
          <w:szCs w:val="20"/>
        </w:rPr>
        <w:t>, no es pot reconèixer l’obligació, ni tramitar el pagament, ni intervenir favorablement l’actuació especificada fins que es conegui i es resolgui aquesta omissió.</w:t>
      </w: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FONAMENTS JURÍDICS</w:t>
      </w: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C31" w:rsidRPr="000516E4" w:rsidRDefault="00E76C31" w:rsidP="00932AE4">
      <w:pPr>
        <w:pStyle w:val="Pargrafdellista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16E4">
        <w:rPr>
          <w:rFonts w:ascii="Arial" w:hAnsi="Arial" w:cs="Arial"/>
          <w:sz w:val="20"/>
          <w:szCs w:val="20"/>
        </w:rPr>
        <w:t>Reial decret legislatiu 2/2004, de 5 de març, pel que s’aprova el text refós de la Llei reguladora de les hisendes locals (</w:t>
      </w:r>
      <w:r w:rsidR="00D766B9">
        <w:rPr>
          <w:rFonts w:ascii="Arial" w:hAnsi="Arial" w:cs="Arial"/>
          <w:sz w:val="20"/>
          <w:szCs w:val="20"/>
        </w:rPr>
        <w:t>RDLeg 2/2004</w:t>
      </w:r>
      <w:r w:rsidRPr="000516E4">
        <w:rPr>
          <w:rFonts w:ascii="Arial" w:hAnsi="Arial" w:cs="Arial"/>
          <w:sz w:val="20"/>
          <w:szCs w:val="20"/>
        </w:rPr>
        <w:t>).</w:t>
      </w:r>
    </w:p>
    <w:p w:rsidR="00E76C31" w:rsidRDefault="00E76C31" w:rsidP="00932AE4">
      <w:pPr>
        <w:pStyle w:val="Pargrafdellista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2233">
        <w:rPr>
          <w:rFonts w:ascii="Arial" w:hAnsi="Arial" w:cs="Arial"/>
          <w:sz w:val="20"/>
          <w:szCs w:val="20"/>
        </w:rPr>
        <w:lastRenderedPageBreak/>
        <w:t>Reial decret 424/2017, de 28 d’abril, pel qual es regula el règim jurídic del control intern a les entitats del sector públic local (</w:t>
      </w:r>
      <w:r w:rsidR="003A640D">
        <w:rPr>
          <w:rFonts w:ascii="Arial" w:hAnsi="Arial" w:cs="Arial"/>
          <w:sz w:val="20"/>
          <w:szCs w:val="20"/>
        </w:rPr>
        <w:t>RD 424/2017</w:t>
      </w:r>
      <w:r w:rsidRPr="00D52233">
        <w:rPr>
          <w:rFonts w:ascii="Arial" w:hAnsi="Arial" w:cs="Arial"/>
          <w:sz w:val="20"/>
          <w:szCs w:val="20"/>
        </w:rPr>
        <w:t>).</w:t>
      </w:r>
    </w:p>
    <w:p w:rsidR="000C1840" w:rsidRPr="009535A8" w:rsidRDefault="000C1840" w:rsidP="00932AE4">
      <w:pPr>
        <w:pStyle w:val="Pargrafdellista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35A8">
        <w:rPr>
          <w:rFonts w:ascii="Arial" w:hAnsi="Arial" w:cs="Arial"/>
          <w:sz w:val="20"/>
          <w:szCs w:val="20"/>
        </w:rPr>
        <w:t xml:space="preserve">Circular </w:t>
      </w:r>
      <w:r w:rsidRPr="00427C13">
        <w:rPr>
          <w:rFonts w:ascii="Arial" w:hAnsi="Arial" w:cs="Arial"/>
          <w:sz w:val="20"/>
          <w:szCs w:val="20"/>
          <w:highlight w:val="lightGray"/>
        </w:rPr>
        <w:t>XX/20XX</w:t>
      </w:r>
      <w:r w:rsidRPr="009535A8">
        <w:rPr>
          <w:rFonts w:ascii="Arial" w:hAnsi="Arial" w:cs="Arial"/>
          <w:sz w:val="20"/>
          <w:szCs w:val="20"/>
        </w:rPr>
        <w:t xml:space="preserve"> de la Intervenció de </w:t>
      </w:r>
      <w:r w:rsidR="00DE4432" w:rsidRPr="00DE4432">
        <w:rPr>
          <w:rFonts w:ascii="Arial" w:hAnsi="Arial" w:cs="Arial"/>
          <w:sz w:val="20"/>
          <w:szCs w:val="20"/>
        </w:rPr>
        <w:t>[</w:t>
      </w:r>
      <w:r w:rsidR="009755B1" w:rsidRPr="00D766B9">
        <w:rPr>
          <w:rFonts w:ascii="Arial" w:hAnsi="Arial" w:cs="Arial"/>
          <w:i/>
          <w:sz w:val="20"/>
          <w:szCs w:val="20"/>
          <w:highlight w:val="lightGray"/>
        </w:rPr>
        <w:t>n</w:t>
      </w:r>
      <w:r w:rsidR="00DE4432" w:rsidRPr="00D766B9">
        <w:rPr>
          <w:rFonts w:ascii="Arial" w:hAnsi="Arial" w:cs="Arial"/>
          <w:i/>
          <w:sz w:val="20"/>
          <w:szCs w:val="20"/>
          <w:highlight w:val="lightGray"/>
        </w:rPr>
        <w:t>om entitat local</w:t>
      </w:r>
      <w:r w:rsidR="00DE4432" w:rsidRPr="00DE4432">
        <w:rPr>
          <w:rFonts w:ascii="Arial" w:hAnsi="Arial" w:cs="Arial"/>
          <w:sz w:val="20"/>
          <w:szCs w:val="20"/>
        </w:rPr>
        <w:t>]</w:t>
      </w:r>
      <w:r w:rsidR="00DE4432">
        <w:rPr>
          <w:rFonts w:ascii="Arial" w:hAnsi="Arial" w:cs="Arial"/>
        </w:rPr>
        <w:t xml:space="preserve"> </w:t>
      </w:r>
      <w:r w:rsidRPr="009535A8">
        <w:rPr>
          <w:rFonts w:ascii="Arial" w:hAnsi="Arial" w:cs="Arial"/>
          <w:sz w:val="20"/>
          <w:szCs w:val="20"/>
        </w:rPr>
        <w:t>sobre l’omissió de la funció interventora</w:t>
      </w: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sol·licitud d’informe justificatiu de les prestacions realitzades de data [</w:t>
      </w:r>
      <w:r w:rsidRPr="00E76C31">
        <w:rPr>
          <w:rFonts w:ascii="Arial" w:hAnsi="Arial" w:cs="Arial"/>
          <w:i/>
          <w:sz w:val="20"/>
          <w:szCs w:val="20"/>
          <w:highlight w:val="lightGray"/>
        </w:rPr>
        <w:t>data sol·licitud informe</w:t>
      </w:r>
      <w:r>
        <w:rPr>
          <w:rFonts w:ascii="Arial" w:hAnsi="Arial" w:cs="Arial"/>
          <w:sz w:val="20"/>
          <w:szCs w:val="20"/>
        </w:rPr>
        <w:t>], s’emet el següent:</w:t>
      </w:r>
    </w:p>
    <w:p w:rsidR="00E76C31" w:rsidRDefault="00E76C31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C31" w:rsidRPr="00E76C31" w:rsidRDefault="00E76C31" w:rsidP="007A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INFORME</w:t>
      </w:r>
    </w:p>
    <w:p w:rsidR="00E76C31" w:rsidRPr="00E76C31" w:rsidRDefault="00E76C31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44FE" w:rsidRPr="009344FE" w:rsidRDefault="009344FE" w:rsidP="007A5218">
      <w:pPr>
        <w:pStyle w:val="Pargrafdel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DESCRIPCIÓ DETALLADA DE LA DESPESA</w:t>
      </w:r>
    </w:p>
    <w:p w:rsidR="009344FE" w:rsidRDefault="009344FE" w:rsidP="009344FE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344FE">
        <w:rPr>
          <w:rFonts w:ascii="Arial" w:hAnsi="Arial" w:cs="Arial"/>
          <w:i/>
          <w:sz w:val="16"/>
          <w:szCs w:val="16"/>
        </w:rPr>
        <w:t>(En aquest apartat s’hau</w:t>
      </w:r>
      <w:r>
        <w:rPr>
          <w:rFonts w:ascii="Arial" w:hAnsi="Arial" w:cs="Arial"/>
          <w:i/>
          <w:sz w:val="16"/>
          <w:szCs w:val="16"/>
        </w:rPr>
        <w:t>rà de detallar tota la informació rellevant necessària que permeti identificar la despesa, així com, la data de la resolució o acord adoptat amb omissió de la funció interventora, si s’escau)</w:t>
      </w:r>
      <w:r w:rsidRPr="009344FE">
        <w:rPr>
          <w:rFonts w:ascii="Arial" w:hAnsi="Arial" w:cs="Arial"/>
          <w:i/>
          <w:sz w:val="16"/>
          <w:szCs w:val="16"/>
        </w:rPr>
        <w:t xml:space="preserve"> </w:t>
      </w:r>
    </w:p>
    <w:p w:rsidR="009344FE" w:rsidRPr="009344FE" w:rsidRDefault="009344FE" w:rsidP="009344FE">
      <w:pPr>
        <w:pStyle w:val="Pargrafdellist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F3636" w:rsidRPr="000F3636" w:rsidRDefault="000F3636" w:rsidP="007A5218">
      <w:pPr>
        <w:pStyle w:val="Pargrafdel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ACREDITACIÓ </w:t>
      </w:r>
      <w:r w:rsidR="0087457E">
        <w:rPr>
          <w:rFonts w:ascii="Arial" w:hAnsi="Arial" w:cs="Arial"/>
          <w:b/>
          <w:sz w:val="20"/>
          <w:szCs w:val="20"/>
        </w:rPr>
        <w:t xml:space="preserve">QUE </w:t>
      </w:r>
      <w:r>
        <w:rPr>
          <w:rFonts w:ascii="Arial" w:hAnsi="Arial" w:cs="Arial"/>
          <w:b/>
          <w:sz w:val="20"/>
          <w:szCs w:val="20"/>
        </w:rPr>
        <w:t>LES PRESTACIONS S’HAN REALITZAT</w:t>
      </w:r>
      <w:r w:rsidR="0087457E">
        <w:rPr>
          <w:rFonts w:ascii="Arial" w:hAnsi="Arial" w:cs="Arial"/>
          <w:b/>
          <w:sz w:val="20"/>
          <w:szCs w:val="20"/>
        </w:rPr>
        <w:t xml:space="preserve"> EFECTIVAMENT</w:t>
      </w:r>
    </w:p>
    <w:p w:rsidR="000F3636" w:rsidRPr="000F3636" w:rsidRDefault="000F3636" w:rsidP="007A5218">
      <w:pPr>
        <w:pStyle w:val="Pargrafdellista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F3636">
        <w:rPr>
          <w:rFonts w:ascii="Arial" w:hAnsi="Arial" w:cs="Arial"/>
          <w:i/>
          <w:sz w:val="16"/>
          <w:szCs w:val="16"/>
        </w:rPr>
        <w:t>(En aquest apartat s’haurà d’adjuntar</w:t>
      </w:r>
      <w:r w:rsidR="00341641">
        <w:rPr>
          <w:rFonts w:ascii="Arial" w:hAnsi="Arial" w:cs="Arial"/>
          <w:i/>
          <w:sz w:val="16"/>
          <w:szCs w:val="16"/>
        </w:rPr>
        <w:t xml:space="preserve"> la corresponent</w:t>
      </w:r>
      <w:r w:rsidRPr="000F3636">
        <w:rPr>
          <w:rFonts w:ascii="Arial" w:hAnsi="Arial" w:cs="Arial"/>
          <w:i/>
          <w:sz w:val="16"/>
          <w:szCs w:val="16"/>
        </w:rPr>
        <w:t xml:space="preserve"> acta de recepció, de conformitat, alba</w:t>
      </w:r>
      <w:r w:rsidR="00485F66">
        <w:rPr>
          <w:rFonts w:ascii="Arial" w:hAnsi="Arial" w:cs="Arial"/>
          <w:i/>
          <w:sz w:val="16"/>
          <w:szCs w:val="16"/>
        </w:rPr>
        <w:t>rà o certificació expedida pel c</w:t>
      </w:r>
      <w:r w:rsidRPr="000F3636">
        <w:rPr>
          <w:rFonts w:ascii="Arial" w:hAnsi="Arial" w:cs="Arial"/>
          <w:i/>
          <w:sz w:val="16"/>
          <w:szCs w:val="16"/>
        </w:rPr>
        <w:t>ap del centre gestor, dependència, ens depen</w:t>
      </w:r>
      <w:r w:rsidR="00485F66">
        <w:rPr>
          <w:rFonts w:ascii="Arial" w:hAnsi="Arial" w:cs="Arial"/>
          <w:i/>
          <w:sz w:val="16"/>
          <w:szCs w:val="16"/>
        </w:rPr>
        <w:t>d</w:t>
      </w:r>
      <w:r w:rsidRPr="000F3636">
        <w:rPr>
          <w:rFonts w:ascii="Arial" w:hAnsi="Arial" w:cs="Arial"/>
          <w:i/>
          <w:sz w:val="16"/>
          <w:szCs w:val="16"/>
        </w:rPr>
        <w:t xml:space="preserve">ent, o de qui correspongui rebre o acceptar les obres, serveis, </w:t>
      </w:r>
      <w:r w:rsidR="008F7599">
        <w:rPr>
          <w:rFonts w:ascii="Arial" w:hAnsi="Arial" w:cs="Arial"/>
          <w:i/>
          <w:sz w:val="16"/>
          <w:szCs w:val="16"/>
        </w:rPr>
        <w:t>subministraments</w:t>
      </w:r>
      <w:r w:rsidRPr="000F3636">
        <w:rPr>
          <w:rFonts w:ascii="Arial" w:hAnsi="Arial" w:cs="Arial"/>
          <w:i/>
          <w:sz w:val="16"/>
          <w:szCs w:val="16"/>
        </w:rPr>
        <w:t xml:space="preserve"> o adquisicions, on s’expressarà haver-se fet càrrec del material adquirit, especificant amb el detall necessari per a la seva identificació, o haver-se executat l’obra o servei d’acord a les condicions generals)</w:t>
      </w:r>
    </w:p>
    <w:p w:rsidR="002F6DA6" w:rsidRPr="002F6DA6" w:rsidRDefault="002F6DA6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636" w:rsidRPr="000F3636" w:rsidRDefault="000F3636" w:rsidP="007A5218">
      <w:pPr>
        <w:pStyle w:val="Pargrafdel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JUSTIFICACIÓ I VALORACIÓ QUE EL PREU, IMPORT O QUANTIA PROPOSADA S’AJUSTA AL DE MERCAT, A LES TARIFES OFICIALS O ALS IMPORTS REGLAMENTARIS, SEGONS PROCEDEIXI</w:t>
      </w:r>
    </w:p>
    <w:p w:rsidR="000F3636" w:rsidRPr="007972FE" w:rsidRDefault="000F3636" w:rsidP="007A5218">
      <w:pPr>
        <w:pStyle w:val="Pargrafdellista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972FE">
        <w:rPr>
          <w:rFonts w:ascii="Arial" w:hAnsi="Arial" w:cs="Arial"/>
          <w:i/>
          <w:sz w:val="16"/>
          <w:szCs w:val="16"/>
        </w:rPr>
        <w:t>(En aquest apartat s’haurà d’acreditar l’ajustament del preu, valor o import de la proposta al mercat o a la normativa pertinent. Aquesta justificació es podrà suportar en assessoraments especialitzats, valoracions tècniques o tarifes oficials</w:t>
      </w:r>
      <w:r w:rsidR="00341641">
        <w:rPr>
          <w:rFonts w:ascii="Arial" w:hAnsi="Arial" w:cs="Arial"/>
          <w:i/>
          <w:sz w:val="16"/>
          <w:szCs w:val="16"/>
        </w:rPr>
        <w:t xml:space="preserve">, </w:t>
      </w:r>
      <w:r w:rsidR="00341641" w:rsidRPr="0041440F">
        <w:rPr>
          <w:rFonts w:ascii="Arial" w:hAnsi="Arial" w:cs="Arial"/>
          <w:i/>
          <w:sz w:val="16"/>
          <w:szCs w:val="16"/>
        </w:rPr>
        <w:t>o qualsevol altre qüestió que permeti acreditar aquesta circumstància</w:t>
      </w:r>
      <w:r w:rsidRPr="007972FE">
        <w:rPr>
          <w:rFonts w:ascii="Arial" w:hAnsi="Arial" w:cs="Arial"/>
          <w:i/>
          <w:sz w:val="16"/>
          <w:szCs w:val="16"/>
        </w:rPr>
        <w:t>)</w:t>
      </w:r>
    </w:p>
    <w:p w:rsidR="000F3636" w:rsidRPr="000F3636" w:rsidRDefault="000F3636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636" w:rsidRPr="000F3636" w:rsidRDefault="000F3636" w:rsidP="007A5218">
      <w:pPr>
        <w:pStyle w:val="Pargrafdel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3636">
        <w:rPr>
          <w:rFonts w:ascii="Arial" w:hAnsi="Arial" w:cs="Arial"/>
          <w:b/>
          <w:sz w:val="20"/>
          <w:szCs w:val="20"/>
        </w:rPr>
        <w:t>JUSTIFICACIÓ DEL MOTIU PEL QUAL S’HA PRODUÏT L’OMISSIÓ DE LA FUNCIÓ INTERVENTORA</w:t>
      </w:r>
    </w:p>
    <w:p w:rsidR="000F3636" w:rsidRPr="007972FE" w:rsidRDefault="000F3636" w:rsidP="007A5218">
      <w:pPr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972FE">
        <w:rPr>
          <w:rFonts w:ascii="Arial" w:hAnsi="Arial" w:cs="Arial"/>
          <w:i/>
          <w:sz w:val="16"/>
          <w:szCs w:val="16"/>
        </w:rPr>
        <w:t xml:space="preserve">(En aquest apartat s’hauran d’exposar </w:t>
      </w:r>
      <w:r w:rsidR="00DC4233">
        <w:rPr>
          <w:rFonts w:ascii="Arial" w:hAnsi="Arial" w:cs="Arial"/>
          <w:i/>
          <w:sz w:val="16"/>
          <w:szCs w:val="16"/>
        </w:rPr>
        <w:t>els motius que van dur a terme a la realització de l’a</w:t>
      </w:r>
      <w:r w:rsidRPr="007972FE">
        <w:rPr>
          <w:rFonts w:ascii="Arial" w:hAnsi="Arial" w:cs="Arial"/>
          <w:i/>
          <w:sz w:val="16"/>
          <w:szCs w:val="16"/>
        </w:rPr>
        <w:t>ctuació sense la intervenció preceptiva, així com qualsevol altra qüestió que, per la seva rellevància, es vulgui posar de manifest)</w:t>
      </w:r>
    </w:p>
    <w:p w:rsidR="0016541F" w:rsidRDefault="0016541F" w:rsidP="007A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636" w:rsidRPr="000F3636" w:rsidRDefault="000F3636" w:rsidP="007A5218">
      <w:pPr>
        <w:pStyle w:val="Pargrafdel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 EXPRESSA SOBRE ELS ASPECTES SEGÜENTS:</w:t>
      </w:r>
    </w:p>
    <w:p w:rsidR="000F3636" w:rsidRPr="00E76C31" w:rsidRDefault="000F3636" w:rsidP="007A5218">
      <w:pPr>
        <w:pStyle w:val="Pargrafdel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3636" w:rsidRPr="000F3636" w:rsidRDefault="000F3636" w:rsidP="007A5218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3636">
        <w:rPr>
          <w:rFonts w:ascii="Arial" w:hAnsi="Arial" w:cs="Arial"/>
          <w:i/>
          <w:sz w:val="20"/>
          <w:szCs w:val="20"/>
        </w:rPr>
        <w:t>1) És possible la restitució del que s’ha rebut i/o la devolució del que s’ha aportat?</w:t>
      </w:r>
    </w:p>
    <w:p w:rsidR="000F3636" w:rsidRDefault="000F3636" w:rsidP="007A5218">
      <w:pPr>
        <w:pStyle w:val="Pargrafdellista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3636" w:rsidRPr="000F3636" w:rsidRDefault="000F3636" w:rsidP="007A5218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F3636">
        <w:rPr>
          <w:rFonts w:ascii="Arial" w:hAnsi="Arial" w:cs="Arial"/>
          <w:i/>
          <w:sz w:val="20"/>
          <w:szCs w:val="20"/>
        </w:rPr>
        <w:t>2) Hi</w:t>
      </w:r>
      <w:r w:rsidR="00DC4233">
        <w:rPr>
          <w:rFonts w:ascii="Arial" w:hAnsi="Arial" w:cs="Arial"/>
          <w:i/>
          <w:sz w:val="20"/>
          <w:szCs w:val="20"/>
        </w:rPr>
        <w:t xml:space="preserve"> ha altres despeses acreditades</w:t>
      </w:r>
      <w:r w:rsidRPr="000F3636">
        <w:rPr>
          <w:rFonts w:ascii="Arial" w:hAnsi="Arial" w:cs="Arial"/>
          <w:i/>
          <w:sz w:val="20"/>
          <w:szCs w:val="20"/>
        </w:rPr>
        <w:t xml:space="preserve"> susceptibles d’indemnització?</w:t>
      </w:r>
    </w:p>
    <w:p w:rsidR="000F3636" w:rsidRDefault="000F3636" w:rsidP="007A5218">
      <w:pPr>
        <w:pStyle w:val="Pargrafdel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512EB" w:rsidRDefault="00E512EB" w:rsidP="007A5218">
      <w:pPr>
        <w:pStyle w:val="Pargrafdel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3636" w:rsidRPr="000F3636" w:rsidRDefault="000F3636" w:rsidP="007A5218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F3636">
        <w:rPr>
          <w:rFonts w:ascii="Arial" w:hAnsi="Arial" w:cs="Arial"/>
          <w:i/>
          <w:sz w:val="20"/>
          <w:szCs w:val="20"/>
        </w:rPr>
        <w:t xml:space="preserve">3) </w:t>
      </w:r>
      <w:r w:rsidR="00DC4233">
        <w:rPr>
          <w:rFonts w:ascii="Arial" w:hAnsi="Arial" w:cs="Arial"/>
          <w:i/>
          <w:sz w:val="20"/>
          <w:szCs w:val="20"/>
        </w:rPr>
        <w:t xml:space="preserve">El proveïdor ha actuat per ordre de l’Administració? </w:t>
      </w:r>
      <w:r w:rsidRPr="000F3636">
        <w:rPr>
          <w:rFonts w:ascii="Arial" w:hAnsi="Arial" w:cs="Arial"/>
          <w:i/>
          <w:sz w:val="20"/>
          <w:szCs w:val="20"/>
        </w:rPr>
        <w:t>És acreditable la</w:t>
      </w:r>
      <w:r w:rsidR="00DC4233">
        <w:rPr>
          <w:rFonts w:ascii="Arial" w:hAnsi="Arial" w:cs="Arial"/>
          <w:i/>
          <w:sz w:val="20"/>
          <w:szCs w:val="20"/>
        </w:rPr>
        <w:t xml:space="preserve"> seva</w:t>
      </w:r>
      <w:r w:rsidRPr="000F3636">
        <w:rPr>
          <w:rFonts w:ascii="Arial" w:hAnsi="Arial" w:cs="Arial"/>
          <w:i/>
          <w:sz w:val="20"/>
          <w:szCs w:val="20"/>
        </w:rPr>
        <w:t xml:space="preserve"> bona fe?</w:t>
      </w:r>
    </w:p>
    <w:p w:rsidR="000F3636" w:rsidRDefault="000F3636" w:rsidP="007A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44FE" w:rsidRDefault="009344FE" w:rsidP="00934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44FE" w:rsidRDefault="0019647F" w:rsidP="00934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D’acord amb tot l’exposat, s</w:t>
      </w:r>
      <w:r w:rsidR="0087457E">
        <w:rPr>
          <w:rFonts w:ascii="Arial" w:hAnsi="Arial" w:cs="Arial"/>
          <w:sz w:val="20"/>
          <w:szCs w:val="20"/>
        </w:rPr>
        <w:t>’emet aquest informe amb</w:t>
      </w:r>
      <w:r>
        <w:rPr>
          <w:rFonts w:ascii="Arial" w:hAnsi="Arial" w:cs="Arial"/>
          <w:sz w:val="20"/>
          <w:szCs w:val="20"/>
        </w:rPr>
        <w:t xml:space="preserve"> les següents:</w:t>
      </w:r>
    </w:p>
    <w:p w:rsidR="0019647F" w:rsidRPr="009344FE" w:rsidRDefault="0019647F" w:rsidP="00934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44FE" w:rsidRPr="009344FE" w:rsidRDefault="009344FE" w:rsidP="00934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44FE">
        <w:rPr>
          <w:rFonts w:ascii="Arial" w:hAnsi="Arial" w:cs="Arial"/>
          <w:b/>
          <w:sz w:val="20"/>
          <w:szCs w:val="20"/>
        </w:rPr>
        <w:t>CONCLUSIONS</w:t>
      </w:r>
    </w:p>
    <w:p w:rsidR="0019647F" w:rsidRDefault="0019647F" w:rsidP="0019647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344FE">
        <w:rPr>
          <w:rFonts w:ascii="Arial" w:hAnsi="Arial" w:cs="Arial"/>
          <w:i/>
          <w:sz w:val="16"/>
          <w:szCs w:val="16"/>
        </w:rPr>
        <w:t xml:space="preserve">(En aquest apartat </w:t>
      </w:r>
      <w:r>
        <w:rPr>
          <w:rFonts w:ascii="Arial" w:hAnsi="Arial" w:cs="Arial"/>
          <w:i/>
          <w:sz w:val="16"/>
          <w:szCs w:val="16"/>
        </w:rPr>
        <w:t>s’hauran d’exposar les conclusions a les quals ha arribat el responsable de la despesa, tenint en compte totes les dades detallades en els apartats</w:t>
      </w:r>
      <w:r w:rsidR="0087457E">
        <w:rPr>
          <w:rFonts w:ascii="Arial" w:hAnsi="Arial" w:cs="Arial"/>
          <w:i/>
          <w:sz w:val="16"/>
          <w:szCs w:val="16"/>
        </w:rPr>
        <w:t xml:space="preserve"> anteriors</w:t>
      </w:r>
      <w:r>
        <w:rPr>
          <w:rFonts w:ascii="Arial" w:hAnsi="Arial" w:cs="Arial"/>
          <w:i/>
          <w:sz w:val="16"/>
          <w:szCs w:val="16"/>
        </w:rPr>
        <w:t>, i justificar si procedeix la continuïtat del procediment per al reconeixement de les corresponents obligacions, així com aquelles altres actuacions que consideri oportunes)</w:t>
      </w:r>
      <w:r w:rsidR="00932AE4">
        <w:rPr>
          <w:rFonts w:ascii="Arial" w:hAnsi="Arial" w:cs="Arial"/>
          <w:i/>
          <w:sz w:val="16"/>
          <w:szCs w:val="16"/>
        </w:rPr>
        <w:t>.”</w:t>
      </w:r>
    </w:p>
    <w:sectPr w:rsidR="0019647F" w:rsidSect="008F57C2">
      <w:headerReference w:type="default" r:id="rId8"/>
      <w:footerReference w:type="default" r:id="rId9"/>
      <w:pgSz w:w="11906" w:h="16838"/>
      <w:pgMar w:top="26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6F" w:rsidRDefault="007B1F6F" w:rsidP="00004E8E">
      <w:pPr>
        <w:spacing w:after="0" w:line="240" w:lineRule="auto"/>
      </w:pPr>
      <w:r>
        <w:separator/>
      </w:r>
    </w:p>
  </w:endnote>
  <w:endnote w:type="continuationSeparator" w:id="0">
    <w:p w:rsidR="007B1F6F" w:rsidRDefault="007B1F6F" w:rsidP="000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49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939D4" w:rsidRPr="008F57C2" w:rsidRDefault="007939D4">
        <w:pPr>
          <w:pStyle w:val="Peu"/>
          <w:jc w:val="right"/>
          <w:rPr>
            <w:rFonts w:ascii="Arial" w:hAnsi="Arial" w:cs="Arial"/>
          </w:rPr>
        </w:pPr>
        <w:r w:rsidRPr="008F57C2">
          <w:rPr>
            <w:rFonts w:ascii="Arial" w:hAnsi="Arial" w:cs="Arial"/>
          </w:rPr>
          <w:fldChar w:fldCharType="begin"/>
        </w:r>
        <w:r w:rsidRPr="008F57C2">
          <w:rPr>
            <w:rFonts w:ascii="Arial" w:hAnsi="Arial" w:cs="Arial"/>
          </w:rPr>
          <w:instrText xml:space="preserve"> PAGE   \* MERGEFORMAT </w:instrText>
        </w:r>
        <w:r w:rsidRPr="008F57C2">
          <w:rPr>
            <w:rFonts w:ascii="Arial" w:hAnsi="Arial" w:cs="Arial"/>
          </w:rPr>
          <w:fldChar w:fldCharType="separate"/>
        </w:r>
        <w:r w:rsidR="009A1F83">
          <w:rPr>
            <w:rFonts w:ascii="Arial" w:hAnsi="Arial" w:cs="Arial"/>
            <w:noProof/>
          </w:rPr>
          <w:t>2</w:t>
        </w:r>
        <w:r w:rsidRPr="008F57C2">
          <w:rPr>
            <w:rFonts w:ascii="Arial" w:hAnsi="Arial" w:cs="Arial"/>
          </w:rPr>
          <w:fldChar w:fldCharType="end"/>
        </w:r>
      </w:p>
    </w:sdtContent>
  </w:sdt>
  <w:p w:rsidR="007939D4" w:rsidRDefault="007939D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6F" w:rsidRDefault="007B1F6F" w:rsidP="00004E8E">
      <w:pPr>
        <w:spacing w:after="0" w:line="240" w:lineRule="auto"/>
      </w:pPr>
      <w:r>
        <w:separator/>
      </w:r>
    </w:p>
  </w:footnote>
  <w:footnote w:type="continuationSeparator" w:id="0">
    <w:p w:rsidR="007B1F6F" w:rsidRDefault="007B1F6F" w:rsidP="00004E8E">
      <w:pPr>
        <w:spacing w:after="0" w:line="240" w:lineRule="auto"/>
      </w:pPr>
      <w:r>
        <w:continuationSeparator/>
      </w:r>
    </w:p>
  </w:footnote>
  <w:footnote w:id="1">
    <w:p w:rsidR="002644A4" w:rsidRDefault="002644A4">
      <w:pPr>
        <w:pStyle w:val="Textdenotaapeudepgina"/>
      </w:pPr>
      <w:r w:rsidRPr="002644A4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2644A4">
        <w:rPr>
          <w:rFonts w:ascii="Arial" w:hAnsi="Arial" w:cs="Arial"/>
          <w:sz w:val="16"/>
          <w:szCs w:val="16"/>
        </w:rPr>
        <w:t xml:space="preserve"> NOTA INFORMATIVA: Incloure la frase “</w:t>
      </w:r>
      <w:r w:rsidRPr="002644A4">
        <w:rPr>
          <w:rFonts w:ascii="Arial" w:hAnsi="Arial" w:cs="Arial"/>
          <w:i/>
          <w:sz w:val="16"/>
          <w:szCs w:val="16"/>
        </w:rPr>
        <w:t>i als seus ens dependents amb pressupostos limitats”</w:t>
      </w:r>
      <w:r w:rsidRPr="002644A4">
        <w:rPr>
          <w:rFonts w:ascii="Arial" w:hAnsi="Arial" w:cs="Arial"/>
          <w:sz w:val="16"/>
          <w:szCs w:val="16"/>
        </w:rPr>
        <w:t xml:space="preserve"> en cas que l’entitat</w:t>
      </w:r>
      <w:r w:rsidRPr="00D766B9">
        <w:rPr>
          <w:rFonts w:ascii="Arial" w:hAnsi="Arial" w:cs="Arial"/>
          <w:sz w:val="16"/>
          <w:szCs w:val="16"/>
        </w:rPr>
        <w:t xml:space="preserve"> local tingui ens dependents subjectes a funció interventora (organismes autònoms o consorcis)</w:t>
      </w:r>
    </w:p>
  </w:footnote>
  <w:footnote w:id="2">
    <w:p w:rsidR="007939D4" w:rsidRPr="00842CAB" w:rsidRDefault="007939D4">
      <w:pPr>
        <w:pStyle w:val="Textdenotaapeudepgina"/>
        <w:rPr>
          <w:rFonts w:ascii="Arial" w:hAnsi="Arial" w:cs="Arial"/>
          <w:sz w:val="16"/>
        </w:rPr>
      </w:pPr>
      <w:r w:rsidRPr="00842CAB">
        <w:rPr>
          <w:rStyle w:val="Refernciadenotaapeudepgina"/>
          <w:rFonts w:ascii="Arial" w:hAnsi="Arial" w:cs="Arial"/>
          <w:sz w:val="16"/>
        </w:rPr>
        <w:footnoteRef/>
      </w:r>
      <w:r w:rsidRPr="00842CAB">
        <w:rPr>
          <w:rFonts w:ascii="Arial" w:hAnsi="Arial" w:cs="Arial"/>
          <w:sz w:val="16"/>
        </w:rPr>
        <w:t xml:space="preserve"> Propost</w:t>
      </w:r>
      <w:r w:rsidR="00932AE4">
        <w:rPr>
          <w:rFonts w:ascii="Arial" w:hAnsi="Arial" w:cs="Arial"/>
          <w:sz w:val="16"/>
        </w:rPr>
        <w:t xml:space="preserve">a de model de sol·licitud </w:t>
      </w:r>
      <w:r w:rsidR="00083393">
        <w:rPr>
          <w:rFonts w:ascii="Arial" w:hAnsi="Arial" w:cs="Arial"/>
          <w:sz w:val="16"/>
        </w:rPr>
        <w:t>d’informe a l’Annex</w:t>
      </w:r>
      <w:r w:rsidRPr="00842CAB">
        <w:rPr>
          <w:rFonts w:ascii="Arial" w:hAnsi="Arial" w:cs="Arial"/>
          <w:sz w:val="16"/>
        </w:rPr>
        <w:t xml:space="preserve"> d’aquesta </w:t>
      </w:r>
      <w:r w:rsidR="009535A8">
        <w:rPr>
          <w:rFonts w:ascii="Arial" w:hAnsi="Arial" w:cs="Arial"/>
          <w:sz w:val="16"/>
        </w:rPr>
        <w:t>C</w:t>
      </w:r>
      <w:r w:rsidR="00B60549">
        <w:rPr>
          <w:rFonts w:ascii="Arial" w:hAnsi="Arial" w:cs="Arial"/>
          <w:sz w:val="16"/>
        </w:rPr>
        <w:t>ircular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D4" w:rsidRPr="00D546F1" w:rsidRDefault="007939D4" w:rsidP="00072ACA">
    <w:pPr>
      <w:pStyle w:val="Capalera"/>
      <w:rPr>
        <w:i/>
        <w:sz w:val="24"/>
      </w:rPr>
    </w:pPr>
    <w:r w:rsidRPr="00D546F1">
      <w:rPr>
        <w:i/>
        <w:sz w:val="24"/>
      </w:rPr>
      <w:t xml:space="preserve">ESCUT </w:t>
    </w:r>
  </w:p>
  <w:p w:rsidR="007939D4" w:rsidRPr="00D546F1" w:rsidRDefault="007939D4" w:rsidP="00072ACA">
    <w:pPr>
      <w:pStyle w:val="Capalera"/>
      <w:rPr>
        <w:i/>
        <w:sz w:val="24"/>
      </w:rPr>
    </w:pPr>
    <w:r w:rsidRPr="00D546F1">
      <w:rPr>
        <w:i/>
        <w:sz w:val="24"/>
      </w:rPr>
      <w:t>ENTITAT LOCAL</w:t>
    </w:r>
  </w:p>
  <w:p w:rsidR="007939D4" w:rsidRPr="003A640D" w:rsidRDefault="003A640D" w:rsidP="003A640D">
    <w:pPr>
      <w:pStyle w:val="Capalera"/>
      <w:jc w:val="right"/>
      <w:rPr>
        <w:i/>
      </w:rPr>
    </w:pPr>
    <w:r>
      <w:rPr>
        <w:i/>
      </w:rPr>
      <w:t>Circular omissió funció interventora_v13062019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36B"/>
    <w:multiLevelType w:val="hybridMultilevel"/>
    <w:tmpl w:val="84EE0BFE"/>
    <w:lvl w:ilvl="0" w:tplc="3C4817C0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300AE1"/>
    <w:multiLevelType w:val="hybridMultilevel"/>
    <w:tmpl w:val="D0FA9168"/>
    <w:lvl w:ilvl="0" w:tplc="70304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2F83"/>
    <w:multiLevelType w:val="hybridMultilevel"/>
    <w:tmpl w:val="671634E0"/>
    <w:lvl w:ilvl="0" w:tplc="79FAD1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6063A"/>
    <w:multiLevelType w:val="hybridMultilevel"/>
    <w:tmpl w:val="1AFA56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1BAA"/>
    <w:multiLevelType w:val="hybridMultilevel"/>
    <w:tmpl w:val="C86C7508"/>
    <w:lvl w:ilvl="0" w:tplc="0084217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52115"/>
    <w:multiLevelType w:val="hybridMultilevel"/>
    <w:tmpl w:val="96384940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4455B"/>
    <w:multiLevelType w:val="hybridMultilevel"/>
    <w:tmpl w:val="101AF276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A0377"/>
    <w:multiLevelType w:val="hybridMultilevel"/>
    <w:tmpl w:val="E9167B2A"/>
    <w:lvl w:ilvl="0" w:tplc="2CA631AC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0F14194C"/>
    <w:multiLevelType w:val="hybridMultilevel"/>
    <w:tmpl w:val="18642D74"/>
    <w:lvl w:ilvl="0" w:tplc="29F8807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0212C"/>
    <w:multiLevelType w:val="hybridMultilevel"/>
    <w:tmpl w:val="8822F6AC"/>
    <w:lvl w:ilvl="0" w:tplc="DB6655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26E37"/>
    <w:multiLevelType w:val="hybridMultilevel"/>
    <w:tmpl w:val="4EF69B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97199"/>
    <w:multiLevelType w:val="hybridMultilevel"/>
    <w:tmpl w:val="29E6AC9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D373F"/>
    <w:multiLevelType w:val="hybridMultilevel"/>
    <w:tmpl w:val="1FDA59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4C528B"/>
    <w:multiLevelType w:val="hybridMultilevel"/>
    <w:tmpl w:val="C33C527E"/>
    <w:lvl w:ilvl="0" w:tplc="7DE2BF5E">
      <w:start w:val="1"/>
      <w:numFmt w:val="bullet"/>
      <w:lvlText w:val="-"/>
      <w:lvlJc w:val="left"/>
      <w:pPr>
        <w:ind w:left="2203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223E69EA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B2279"/>
    <w:multiLevelType w:val="hybridMultilevel"/>
    <w:tmpl w:val="83886A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A4B58"/>
    <w:multiLevelType w:val="hybridMultilevel"/>
    <w:tmpl w:val="6EE0E162"/>
    <w:lvl w:ilvl="0" w:tplc="2216F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95813"/>
    <w:multiLevelType w:val="hybridMultilevel"/>
    <w:tmpl w:val="C98CA0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8054A"/>
    <w:multiLevelType w:val="hybridMultilevel"/>
    <w:tmpl w:val="D01C67A2"/>
    <w:lvl w:ilvl="0" w:tplc="F8965B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E2BF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380178"/>
    <w:multiLevelType w:val="hybridMultilevel"/>
    <w:tmpl w:val="12B62F78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EA43C8"/>
    <w:multiLevelType w:val="hybridMultilevel"/>
    <w:tmpl w:val="0736ED0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10529"/>
    <w:multiLevelType w:val="hybridMultilevel"/>
    <w:tmpl w:val="8E9EBA3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C0EA2"/>
    <w:multiLevelType w:val="hybridMultilevel"/>
    <w:tmpl w:val="370C563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040B3"/>
    <w:multiLevelType w:val="hybridMultilevel"/>
    <w:tmpl w:val="59B04DB0"/>
    <w:lvl w:ilvl="0" w:tplc="B9F8F5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2098C"/>
    <w:multiLevelType w:val="hybridMultilevel"/>
    <w:tmpl w:val="255A55A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12532"/>
    <w:multiLevelType w:val="hybridMultilevel"/>
    <w:tmpl w:val="3C38B998"/>
    <w:lvl w:ilvl="0" w:tplc="EC1A4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C3599"/>
    <w:multiLevelType w:val="hybridMultilevel"/>
    <w:tmpl w:val="1FDA59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C5BF3"/>
    <w:multiLevelType w:val="hybridMultilevel"/>
    <w:tmpl w:val="598A91A2"/>
    <w:lvl w:ilvl="0" w:tplc="6174F7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B4D4E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B7A8F"/>
    <w:multiLevelType w:val="hybridMultilevel"/>
    <w:tmpl w:val="CB1434B6"/>
    <w:lvl w:ilvl="0" w:tplc="F8965B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30017">
      <w:start w:val="1"/>
      <w:numFmt w:val="lowerLetter"/>
      <w:lvlText w:val="%2)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67E3D"/>
    <w:multiLevelType w:val="hybridMultilevel"/>
    <w:tmpl w:val="4522800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05302"/>
    <w:multiLevelType w:val="hybridMultilevel"/>
    <w:tmpl w:val="71FC574E"/>
    <w:lvl w:ilvl="0" w:tplc="3C481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108E6"/>
    <w:multiLevelType w:val="hybridMultilevel"/>
    <w:tmpl w:val="0F9427CA"/>
    <w:lvl w:ilvl="0" w:tplc="3C481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2538A"/>
    <w:multiLevelType w:val="hybridMultilevel"/>
    <w:tmpl w:val="4EF69B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0F51"/>
    <w:multiLevelType w:val="hybridMultilevel"/>
    <w:tmpl w:val="B61242D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A49A0"/>
    <w:multiLevelType w:val="hybridMultilevel"/>
    <w:tmpl w:val="CBF89AE2"/>
    <w:lvl w:ilvl="0" w:tplc="A734F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72F7A"/>
    <w:multiLevelType w:val="hybridMultilevel"/>
    <w:tmpl w:val="417CB0B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31F1"/>
    <w:multiLevelType w:val="hybridMultilevel"/>
    <w:tmpl w:val="EA98746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27A89"/>
    <w:multiLevelType w:val="hybridMultilevel"/>
    <w:tmpl w:val="D47C37CA"/>
    <w:lvl w:ilvl="0" w:tplc="7DE2BF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2BF5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3588F"/>
    <w:multiLevelType w:val="hybridMultilevel"/>
    <w:tmpl w:val="CA28E33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292789"/>
    <w:multiLevelType w:val="hybridMultilevel"/>
    <w:tmpl w:val="ABF436A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66DB1"/>
    <w:multiLevelType w:val="hybridMultilevel"/>
    <w:tmpl w:val="F340A322"/>
    <w:lvl w:ilvl="0" w:tplc="7DE2BF5E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B07F2B"/>
    <w:multiLevelType w:val="hybridMultilevel"/>
    <w:tmpl w:val="AECEBBC6"/>
    <w:lvl w:ilvl="0" w:tplc="73F26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475BD"/>
    <w:multiLevelType w:val="hybridMultilevel"/>
    <w:tmpl w:val="39864DD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594B"/>
    <w:multiLevelType w:val="hybridMultilevel"/>
    <w:tmpl w:val="D01C67A2"/>
    <w:lvl w:ilvl="0" w:tplc="F8965B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E2BF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5E08F1"/>
    <w:multiLevelType w:val="hybridMultilevel"/>
    <w:tmpl w:val="48346B2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24"/>
  </w:num>
  <w:num w:numId="4">
    <w:abstractNumId w:val="37"/>
  </w:num>
  <w:num w:numId="5">
    <w:abstractNumId w:val="22"/>
  </w:num>
  <w:num w:numId="6">
    <w:abstractNumId w:val="39"/>
  </w:num>
  <w:num w:numId="7">
    <w:abstractNumId w:val="4"/>
  </w:num>
  <w:num w:numId="8">
    <w:abstractNumId w:val="8"/>
  </w:num>
  <w:num w:numId="9">
    <w:abstractNumId w:val="26"/>
  </w:num>
  <w:num w:numId="10">
    <w:abstractNumId w:val="12"/>
  </w:num>
  <w:num w:numId="11">
    <w:abstractNumId w:val="2"/>
  </w:num>
  <w:num w:numId="12">
    <w:abstractNumId w:val="35"/>
  </w:num>
  <w:num w:numId="13">
    <w:abstractNumId w:val="40"/>
  </w:num>
  <w:num w:numId="14">
    <w:abstractNumId w:val="36"/>
  </w:num>
  <w:num w:numId="15">
    <w:abstractNumId w:val="29"/>
  </w:num>
  <w:num w:numId="16">
    <w:abstractNumId w:val="20"/>
  </w:num>
  <w:num w:numId="17">
    <w:abstractNumId w:val="6"/>
  </w:num>
  <w:num w:numId="18">
    <w:abstractNumId w:val="7"/>
  </w:num>
  <w:num w:numId="19">
    <w:abstractNumId w:val="5"/>
  </w:num>
  <w:num w:numId="20">
    <w:abstractNumId w:val="0"/>
  </w:num>
  <w:num w:numId="21">
    <w:abstractNumId w:val="32"/>
  </w:num>
  <w:num w:numId="22">
    <w:abstractNumId w:val="13"/>
  </w:num>
  <w:num w:numId="23">
    <w:abstractNumId w:val="31"/>
  </w:num>
  <w:num w:numId="24">
    <w:abstractNumId w:val="3"/>
  </w:num>
  <w:num w:numId="25">
    <w:abstractNumId w:val="41"/>
  </w:num>
  <w:num w:numId="26">
    <w:abstractNumId w:val="44"/>
  </w:num>
  <w:num w:numId="27">
    <w:abstractNumId w:val="33"/>
  </w:num>
  <w:num w:numId="28">
    <w:abstractNumId w:val="38"/>
  </w:num>
  <w:num w:numId="29">
    <w:abstractNumId w:val="10"/>
  </w:num>
  <w:num w:numId="30">
    <w:abstractNumId w:val="43"/>
  </w:num>
  <w:num w:numId="31">
    <w:abstractNumId w:val="15"/>
  </w:num>
  <w:num w:numId="32">
    <w:abstractNumId w:val="16"/>
  </w:num>
  <w:num w:numId="33">
    <w:abstractNumId w:val="9"/>
  </w:num>
  <w:num w:numId="34">
    <w:abstractNumId w:val="1"/>
  </w:num>
  <w:num w:numId="35">
    <w:abstractNumId w:val="25"/>
  </w:num>
  <w:num w:numId="36">
    <w:abstractNumId w:val="30"/>
  </w:num>
  <w:num w:numId="37">
    <w:abstractNumId w:val="18"/>
  </w:num>
  <w:num w:numId="38">
    <w:abstractNumId w:val="21"/>
  </w:num>
  <w:num w:numId="39">
    <w:abstractNumId w:val="14"/>
  </w:num>
  <w:num w:numId="40">
    <w:abstractNumId w:val="27"/>
  </w:num>
  <w:num w:numId="41">
    <w:abstractNumId w:val="42"/>
  </w:num>
  <w:num w:numId="42">
    <w:abstractNumId w:val="34"/>
  </w:num>
  <w:num w:numId="43">
    <w:abstractNumId w:val="19"/>
  </w:num>
  <w:num w:numId="44">
    <w:abstractNumId w:val="23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8E"/>
    <w:rsid w:val="000003C8"/>
    <w:rsid w:val="00004E8E"/>
    <w:rsid w:val="00012638"/>
    <w:rsid w:val="00012A68"/>
    <w:rsid w:val="00024C0E"/>
    <w:rsid w:val="0003630A"/>
    <w:rsid w:val="00054F1F"/>
    <w:rsid w:val="00062D34"/>
    <w:rsid w:val="000674B5"/>
    <w:rsid w:val="000709BB"/>
    <w:rsid w:val="00072ACA"/>
    <w:rsid w:val="00075D19"/>
    <w:rsid w:val="00083393"/>
    <w:rsid w:val="0008415C"/>
    <w:rsid w:val="0008528F"/>
    <w:rsid w:val="00093501"/>
    <w:rsid w:val="000938F8"/>
    <w:rsid w:val="000A1D5D"/>
    <w:rsid w:val="000A1F26"/>
    <w:rsid w:val="000C1840"/>
    <w:rsid w:val="000D0509"/>
    <w:rsid w:val="000D24AD"/>
    <w:rsid w:val="000E19D5"/>
    <w:rsid w:val="000F3636"/>
    <w:rsid w:val="00104BA9"/>
    <w:rsid w:val="001204CC"/>
    <w:rsid w:val="00122421"/>
    <w:rsid w:val="0015653C"/>
    <w:rsid w:val="00157B7A"/>
    <w:rsid w:val="0016541F"/>
    <w:rsid w:val="00174C71"/>
    <w:rsid w:val="00175EC8"/>
    <w:rsid w:val="001862C7"/>
    <w:rsid w:val="00191E26"/>
    <w:rsid w:val="0019647F"/>
    <w:rsid w:val="001A7477"/>
    <w:rsid w:val="001B0950"/>
    <w:rsid w:val="001C0DCA"/>
    <w:rsid w:val="001E7415"/>
    <w:rsid w:val="001F2118"/>
    <w:rsid w:val="002053AC"/>
    <w:rsid w:val="00214BBB"/>
    <w:rsid w:val="00231758"/>
    <w:rsid w:val="00231CDE"/>
    <w:rsid w:val="00243A07"/>
    <w:rsid w:val="00245A1B"/>
    <w:rsid w:val="002462AB"/>
    <w:rsid w:val="002644A4"/>
    <w:rsid w:val="0026710D"/>
    <w:rsid w:val="00277AC1"/>
    <w:rsid w:val="00281329"/>
    <w:rsid w:val="00283FBF"/>
    <w:rsid w:val="002A51D7"/>
    <w:rsid w:val="002C45D0"/>
    <w:rsid w:val="002C6B2A"/>
    <w:rsid w:val="002E2765"/>
    <w:rsid w:val="002E4A63"/>
    <w:rsid w:val="002F6DA6"/>
    <w:rsid w:val="0031066F"/>
    <w:rsid w:val="0033051E"/>
    <w:rsid w:val="003352EA"/>
    <w:rsid w:val="0034020F"/>
    <w:rsid w:val="00341641"/>
    <w:rsid w:val="00341D59"/>
    <w:rsid w:val="00355B5A"/>
    <w:rsid w:val="003632B5"/>
    <w:rsid w:val="00384DD8"/>
    <w:rsid w:val="00390ABE"/>
    <w:rsid w:val="003A0DCE"/>
    <w:rsid w:val="003A640D"/>
    <w:rsid w:val="003E26A0"/>
    <w:rsid w:val="003E5C68"/>
    <w:rsid w:val="003F0940"/>
    <w:rsid w:val="00403206"/>
    <w:rsid w:val="00423928"/>
    <w:rsid w:val="00427278"/>
    <w:rsid w:val="00427C13"/>
    <w:rsid w:val="00431B3B"/>
    <w:rsid w:val="0043312F"/>
    <w:rsid w:val="00434074"/>
    <w:rsid w:val="0044073B"/>
    <w:rsid w:val="00442C53"/>
    <w:rsid w:val="004662C7"/>
    <w:rsid w:val="00483824"/>
    <w:rsid w:val="00485F66"/>
    <w:rsid w:val="0049189E"/>
    <w:rsid w:val="00493867"/>
    <w:rsid w:val="00495983"/>
    <w:rsid w:val="004C20E1"/>
    <w:rsid w:val="004D7FBA"/>
    <w:rsid w:val="004E4A28"/>
    <w:rsid w:val="004F14DB"/>
    <w:rsid w:val="0050406D"/>
    <w:rsid w:val="005042E2"/>
    <w:rsid w:val="00511EDA"/>
    <w:rsid w:val="005177AA"/>
    <w:rsid w:val="00546798"/>
    <w:rsid w:val="00552A76"/>
    <w:rsid w:val="00566796"/>
    <w:rsid w:val="005B0258"/>
    <w:rsid w:val="005B4B78"/>
    <w:rsid w:val="005F2B1F"/>
    <w:rsid w:val="005F4761"/>
    <w:rsid w:val="005F70FF"/>
    <w:rsid w:val="00601047"/>
    <w:rsid w:val="006348FE"/>
    <w:rsid w:val="00635F2A"/>
    <w:rsid w:val="00653CE0"/>
    <w:rsid w:val="00653F17"/>
    <w:rsid w:val="006555AC"/>
    <w:rsid w:val="006635AF"/>
    <w:rsid w:val="00665EF4"/>
    <w:rsid w:val="006729C1"/>
    <w:rsid w:val="00681E71"/>
    <w:rsid w:val="00690A70"/>
    <w:rsid w:val="00697EEB"/>
    <w:rsid w:val="006B05DB"/>
    <w:rsid w:val="006B5297"/>
    <w:rsid w:val="006B72A2"/>
    <w:rsid w:val="006C68EA"/>
    <w:rsid w:val="006E16D9"/>
    <w:rsid w:val="00707B41"/>
    <w:rsid w:val="00734B15"/>
    <w:rsid w:val="00744C01"/>
    <w:rsid w:val="007539B8"/>
    <w:rsid w:val="007721DA"/>
    <w:rsid w:val="00774A57"/>
    <w:rsid w:val="00781F7C"/>
    <w:rsid w:val="00791A85"/>
    <w:rsid w:val="007939D4"/>
    <w:rsid w:val="007A00EF"/>
    <w:rsid w:val="007A5218"/>
    <w:rsid w:val="007B1F6F"/>
    <w:rsid w:val="007B578C"/>
    <w:rsid w:val="007B7410"/>
    <w:rsid w:val="007E542B"/>
    <w:rsid w:val="007E5E4B"/>
    <w:rsid w:val="007E694E"/>
    <w:rsid w:val="00801E3A"/>
    <w:rsid w:val="008113B1"/>
    <w:rsid w:val="00811597"/>
    <w:rsid w:val="00823E70"/>
    <w:rsid w:val="008268D9"/>
    <w:rsid w:val="00831CDA"/>
    <w:rsid w:val="00833A3D"/>
    <w:rsid w:val="00842CAB"/>
    <w:rsid w:val="008543EB"/>
    <w:rsid w:val="00857DFE"/>
    <w:rsid w:val="0087457E"/>
    <w:rsid w:val="008763B2"/>
    <w:rsid w:val="008777DC"/>
    <w:rsid w:val="00884179"/>
    <w:rsid w:val="00896636"/>
    <w:rsid w:val="0089726A"/>
    <w:rsid w:val="008B78D7"/>
    <w:rsid w:val="008C20BA"/>
    <w:rsid w:val="008C588F"/>
    <w:rsid w:val="008E4C26"/>
    <w:rsid w:val="008F42B1"/>
    <w:rsid w:val="008F57C2"/>
    <w:rsid w:val="008F7599"/>
    <w:rsid w:val="008F7DF0"/>
    <w:rsid w:val="009057CD"/>
    <w:rsid w:val="00914A81"/>
    <w:rsid w:val="00932AE4"/>
    <w:rsid w:val="009344FE"/>
    <w:rsid w:val="009356D9"/>
    <w:rsid w:val="00940D21"/>
    <w:rsid w:val="00946DBE"/>
    <w:rsid w:val="009535A8"/>
    <w:rsid w:val="00953ED1"/>
    <w:rsid w:val="009640F6"/>
    <w:rsid w:val="009755B1"/>
    <w:rsid w:val="00995617"/>
    <w:rsid w:val="009A1F83"/>
    <w:rsid w:val="009B0821"/>
    <w:rsid w:val="009B0F24"/>
    <w:rsid w:val="009C518D"/>
    <w:rsid w:val="009F74C0"/>
    <w:rsid w:val="00A03E4F"/>
    <w:rsid w:val="00A11880"/>
    <w:rsid w:val="00A13FAB"/>
    <w:rsid w:val="00A230D9"/>
    <w:rsid w:val="00A24DCF"/>
    <w:rsid w:val="00A2522F"/>
    <w:rsid w:val="00A62AC6"/>
    <w:rsid w:val="00A71F6E"/>
    <w:rsid w:val="00A80026"/>
    <w:rsid w:val="00A842A0"/>
    <w:rsid w:val="00A846D7"/>
    <w:rsid w:val="00AB4C21"/>
    <w:rsid w:val="00AC212E"/>
    <w:rsid w:val="00AC6145"/>
    <w:rsid w:val="00AD227B"/>
    <w:rsid w:val="00AD2954"/>
    <w:rsid w:val="00B07879"/>
    <w:rsid w:val="00B10915"/>
    <w:rsid w:val="00B13500"/>
    <w:rsid w:val="00B14E1B"/>
    <w:rsid w:val="00B30269"/>
    <w:rsid w:val="00B3139F"/>
    <w:rsid w:val="00B5014A"/>
    <w:rsid w:val="00B60549"/>
    <w:rsid w:val="00B61325"/>
    <w:rsid w:val="00B80EAC"/>
    <w:rsid w:val="00B83435"/>
    <w:rsid w:val="00BD5542"/>
    <w:rsid w:val="00BF367E"/>
    <w:rsid w:val="00BF4C4D"/>
    <w:rsid w:val="00C04A07"/>
    <w:rsid w:val="00C12493"/>
    <w:rsid w:val="00C23B72"/>
    <w:rsid w:val="00C45E99"/>
    <w:rsid w:val="00C469BC"/>
    <w:rsid w:val="00C541FA"/>
    <w:rsid w:val="00C65D25"/>
    <w:rsid w:val="00C71F98"/>
    <w:rsid w:val="00C77F97"/>
    <w:rsid w:val="00C81791"/>
    <w:rsid w:val="00C84169"/>
    <w:rsid w:val="00C86A00"/>
    <w:rsid w:val="00CC2C13"/>
    <w:rsid w:val="00CF5556"/>
    <w:rsid w:val="00D010D5"/>
    <w:rsid w:val="00D05ED0"/>
    <w:rsid w:val="00D12185"/>
    <w:rsid w:val="00D22D7B"/>
    <w:rsid w:val="00D40FA8"/>
    <w:rsid w:val="00D4406E"/>
    <w:rsid w:val="00D474B9"/>
    <w:rsid w:val="00D520F3"/>
    <w:rsid w:val="00D72589"/>
    <w:rsid w:val="00D73C13"/>
    <w:rsid w:val="00D766B9"/>
    <w:rsid w:val="00D8062C"/>
    <w:rsid w:val="00DA3588"/>
    <w:rsid w:val="00DA5AFF"/>
    <w:rsid w:val="00DA66D8"/>
    <w:rsid w:val="00DA7D8B"/>
    <w:rsid w:val="00DB0783"/>
    <w:rsid w:val="00DB4BD0"/>
    <w:rsid w:val="00DC4233"/>
    <w:rsid w:val="00DD2893"/>
    <w:rsid w:val="00DD6CFA"/>
    <w:rsid w:val="00DE4432"/>
    <w:rsid w:val="00DF2426"/>
    <w:rsid w:val="00E4257C"/>
    <w:rsid w:val="00E512EB"/>
    <w:rsid w:val="00E6113C"/>
    <w:rsid w:val="00E7340C"/>
    <w:rsid w:val="00E75C4B"/>
    <w:rsid w:val="00E76C31"/>
    <w:rsid w:val="00E81980"/>
    <w:rsid w:val="00E82D44"/>
    <w:rsid w:val="00EA239F"/>
    <w:rsid w:val="00EB2B7B"/>
    <w:rsid w:val="00EB314B"/>
    <w:rsid w:val="00EB4469"/>
    <w:rsid w:val="00EC165C"/>
    <w:rsid w:val="00ED0E6D"/>
    <w:rsid w:val="00EE2F1B"/>
    <w:rsid w:val="00EE5B9A"/>
    <w:rsid w:val="00F16031"/>
    <w:rsid w:val="00F47013"/>
    <w:rsid w:val="00F52C3B"/>
    <w:rsid w:val="00F725B1"/>
    <w:rsid w:val="00FC11FF"/>
    <w:rsid w:val="00FD385C"/>
    <w:rsid w:val="00FE1DB1"/>
    <w:rsid w:val="00FE3D39"/>
    <w:rsid w:val="00FE3FCD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8F278-956B-420C-801A-6AAA16CD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74"/>
  </w:style>
  <w:style w:type="paragraph" w:styleId="Ttol1">
    <w:name w:val="heading 1"/>
    <w:basedOn w:val="Normal"/>
    <w:next w:val="Normal"/>
    <w:link w:val="Ttol1Car"/>
    <w:uiPriority w:val="9"/>
    <w:qFormat/>
    <w:rsid w:val="00A13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13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7">
    <w:name w:val="heading 7"/>
    <w:basedOn w:val="Normal"/>
    <w:next w:val="Normal"/>
    <w:link w:val="Ttol7Car"/>
    <w:qFormat/>
    <w:rsid w:val="00D8062C"/>
    <w:pPr>
      <w:keepNext/>
      <w:tabs>
        <w:tab w:val="right" w:pos="8460"/>
      </w:tabs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0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04E8E"/>
  </w:style>
  <w:style w:type="paragraph" w:styleId="Peu">
    <w:name w:val="footer"/>
    <w:basedOn w:val="Normal"/>
    <w:link w:val="PeuCar"/>
    <w:uiPriority w:val="99"/>
    <w:unhideWhenUsed/>
    <w:rsid w:val="0000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04E8E"/>
  </w:style>
  <w:style w:type="paragraph" w:styleId="Pargrafdellista">
    <w:name w:val="List Paragraph"/>
    <w:basedOn w:val="Normal"/>
    <w:uiPriority w:val="34"/>
    <w:qFormat/>
    <w:rsid w:val="00C77F97"/>
    <w:pPr>
      <w:ind w:left="720"/>
      <w:contextualSpacing/>
    </w:pPr>
  </w:style>
  <w:style w:type="character" w:customStyle="1" w:styleId="Ttol7Car">
    <w:name w:val="Títol 7 Car"/>
    <w:basedOn w:val="Tipusdelletraperdefectedelpargraf"/>
    <w:link w:val="Ttol7"/>
    <w:rsid w:val="00D8062C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rsid w:val="00D8062C"/>
    <w:pPr>
      <w:tabs>
        <w:tab w:val="right" w:pos="846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D8062C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A13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13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7879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4E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2">
    <w:name w:val="parrafo_2"/>
    <w:basedOn w:val="Normal"/>
    <w:rsid w:val="004E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075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_tradnl"/>
    </w:rPr>
  </w:style>
  <w:style w:type="table" w:styleId="Taulaambquadrcula">
    <w:name w:val="Table Grid"/>
    <w:basedOn w:val="Taulanormal"/>
    <w:uiPriority w:val="39"/>
    <w:rsid w:val="000F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6710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6710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67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1D83-4A78-4D82-AD96-EFF2DE03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njosa</dc:creator>
  <cp:lastModifiedBy>Mihaela Olteanu</cp:lastModifiedBy>
  <cp:revision>2</cp:revision>
  <cp:lastPrinted>2019-06-13T08:36:00Z</cp:lastPrinted>
  <dcterms:created xsi:type="dcterms:W3CDTF">2019-06-13T11:22:00Z</dcterms:created>
  <dcterms:modified xsi:type="dcterms:W3CDTF">2019-06-13T11:22:00Z</dcterms:modified>
</cp:coreProperties>
</file>