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39FB5B5B" w14:textId="29A8616A" w:rsidR="0021255B" w:rsidRDefault="002119E4" w:rsidP="00057C8B">
      <w:pPr>
        <w:pStyle w:val="Ttol"/>
        <w:rPr>
          <w:color w:val="020303"/>
          <w:lang w:val="ca-ES"/>
        </w:rPr>
      </w:pPr>
      <w:r>
        <w:rPr>
          <w:color w:val="020303"/>
          <w:lang w:val="ca-ES"/>
        </w:rPr>
        <w:t>Projecte</w:t>
      </w:r>
      <w:r w:rsidR="00482129">
        <w:rPr>
          <w:color w:val="020303"/>
          <w:lang w:val="ca-ES"/>
        </w:rPr>
        <w:t xml:space="preserve"> </w:t>
      </w:r>
      <w:r w:rsidR="00985CB2">
        <w:rPr>
          <w:color w:val="020303"/>
          <w:lang w:val="ca-ES"/>
        </w:rPr>
        <w:t>–</w:t>
      </w:r>
      <w:r w:rsidR="0021255B">
        <w:rPr>
          <w:color w:val="020303"/>
          <w:lang w:val="ca-ES"/>
        </w:rPr>
        <w:t xml:space="preserve"> </w:t>
      </w:r>
      <w:r w:rsidR="00985CB2">
        <w:rPr>
          <w:color w:val="020303"/>
          <w:lang w:val="ca-ES"/>
        </w:rPr>
        <w:t>OFICINES JOVES</w:t>
      </w:r>
    </w:p>
    <w:p w14:paraId="19F9D8BF" w14:textId="77777777" w:rsidR="00057C8B" w:rsidRDefault="00057C8B" w:rsidP="00057C8B">
      <w:pPr>
        <w:pStyle w:val="Ttol"/>
        <w:rPr>
          <w:color w:val="020303"/>
          <w:sz w:val="28"/>
          <w:szCs w:val="28"/>
          <w:lang w:val="ca-ES"/>
        </w:rPr>
      </w:pPr>
    </w:p>
    <w:p w14:paraId="1AABB8E3" w14:textId="7157FB71" w:rsidR="00C16C55" w:rsidRDefault="00C16C55" w:rsidP="00985CB2">
      <w:pPr>
        <w:pStyle w:val="Ttol1"/>
        <w:spacing w:before="22" w:line="247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  <w:r w:rsidRPr="00C16C55">
        <w:rPr>
          <w:color w:val="020303"/>
          <w:sz w:val="28"/>
          <w:szCs w:val="28"/>
          <w:lang w:val="ca-ES"/>
        </w:rPr>
        <w:t xml:space="preserve">Convocatòria de subvencions </w:t>
      </w:r>
      <w:r w:rsidR="00934A3F">
        <w:rPr>
          <w:color w:val="020303"/>
          <w:sz w:val="28"/>
          <w:szCs w:val="28"/>
          <w:lang w:val="ca-ES"/>
        </w:rPr>
        <w:t xml:space="preserve">a </w:t>
      </w:r>
      <w:r w:rsidR="00985CB2">
        <w:rPr>
          <w:color w:val="020303"/>
          <w:sz w:val="28"/>
          <w:szCs w:val="28"/>
          <w:lang w:val="ca-ES"/>
        </w:rPr>
        <w:t>les activitats i projectes culturals de les oficines joves, les capitals de comarca i els municipis de més de 15.000 habitants</w:t>
      </w:r>
    </w:p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4D015554" w14:textId="2735E88E" w:rsidR="00297A4D" w:rsidRPr="00CA2B96" w:rsidRDefault="00A67269" w:rsidP="00CA2B96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297A4D" w:rsidRPr="00CA2B96" w:rsidSect="000A37BD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FC1678" wp14:editId="00B3880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AB5" id="Line 4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F6E3vXEFhFRqZ0N19KxezFbT7w4pXbVEHXjk+HoxkJeFjORNStg4Azfs+8+aQQw5eh0b&#10;dW5sFyChBegc9bjc9eBnjygcTqdPi6d8ihEdfAkphkRjnf/EdYeCUWIJpCMwOW2dD0RIMYSEe5Te&#10;CCmj3FKhvsSTaZ6mMcNpKVjwhjhnD/tKWnQiYWLiF8sCz2OY1UfFIlrLCVvfbE+EvNpwu1QBD2oB&#10;PjfrOhI/FuliPV/P81E+ma1HeVrXo4+bKh/NNtnTtP5QV1Wd/QzUsrxoBWNcBXbDeGb538l/eyjX&#10;wboP6L0PyVv02DAgO/wj6Shm0O86CXvNLjs7iAwTGYNvryeM/OMe7Mc3vvoFAAD//wMAUEsDBBQA&#10;BgAIAAAAIQACQ7FH3gAAAAoBAAAPAAAAZHJzL2Rvd25yZXYueG1sTI/BTsMwDIbvSLxDZCRuLGUS&#10;bdc1ndA0tAOXUZC4uo3XVG2SkmRbeXsycYDjb3/6/bnczHpkZ3K+t0bA4yIBRqa1sjedgI/3l4cc&#10;mA9oJI7WkIBv8rCpbm9KLKS9mDc616FjscT4AgWoEKaCc98q0ugXdiITd0frNIYYXcelw0ss1yNf&#10;JknKNfYmXlA40VZRO9QnLWDcNbPLD0Ot9ofX4etzh/tsi0Lc383Pa2CB5vAHw1U/qkMVnRp7MtKz&#10;MeZVuoqogGWeAbsCSfaUAmt+J7wq+f8Xqh8AAAD//wMAUEsBAi0AFAAGAAgAAAAhALaDOJL+AAAA&#10;4QEAABMAAAAAAAAAAAAAAAAAAAAAAFtDb250ZW50X1R5cGVzXS54bWxQSwECLQAUAAYACAAAACEA&#10;OP0h/9YAAACUAQAACwAAAAAAAAAAAAAAAAAvAQAAX3JlbHMvLnJlbHNQSwECLQAUAAYACAAAACEA&#10;Rbl4HxQCAAArBAAADgAAAAAAAAAAAAAAAAAuAgAAZHJzL2Uyb0RvYy54bWxQSwECLQAUAAYACAAA&#10;ACEAAkOxR94AAAAKAQAADwAAAAAAAAAAAAAAAABuBAAAZHJzL2Rvd25yZXYueG1sUEsFBgAAAAAE&#10;AAQA8wAAAHkFAAAAAA==&#10;" strokeweight="2pt">
                <w10:wrap anchorx="page"/>
              </v:line>
            </w:pict>
          </mc:Fallback>
        </mc:AlternateContent>
      </w:r>
      <w:r w:rsidR="005E35BE">
        <w:rPr>
          <w:lang w:val="ca-ES"/>
        </w:rPr>
        <w:t>P</w:t>
      </w:r>
      <w:r w:rsidR="00C67F84">
        <w:rPr>
          <w:lang w:val="ca-ES"/>
        </w:rPr>
        <w:t>rojecte</w:t>
      </w:r>
    </w:p>
    <w:p w14:paraId="3FACE6D2" w14:textId="77777777" w:rsidR="00297A4D" w:rsidRPr="00AA0428" w:rsidRDefault="00297A4D">
      <w:pPr>
        <w:pStyle w:val="Textindependent"/>
        <w:spacing w:before="164"/>
        <w:ind w:left="288"/>
        <w:rPr>
          <w:lang w:val="ca-ES"/>
        </w:rPr>
        <w:sectPr w:rsidR="00297A4D" w:rsidRPr="00AA0428" w:rsidSect="00297A4D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A5B70A5" w14:textId="50C26515" w:rsidR="00DB7DCE" w:rsidRPr="00DB7DCE" w:rsidRDefault="009A1AFF" w:rsidP="00CA2B96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019964C0" w14:textId="77777777" w:rsidR="00DB7DCE" w:rsidRDefault="00DB7DCE" w:rsidP="00CA2B96">
      <w:pPr>
        <w:pStyle w:val="Textindependent"/>
        <w:spacing w:before="95"/>
        <w:ind w:left="369"/>
        <w:rPr>
          <w:lang w:val="ca-ES"/>
        </w:rPr>
      </w:pPr>
    </w:p>
    <w:p w14:paraId="3996B037" w14:textId="6FBA61B9" w:rsidR="00057C8B" w:rsidRDefault="00CA2B96" w:rsidP="00057C8B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>Títol de l</w:t>
      </w:r>
      <w:r w:rsidR="00227A0A">
        <w:rPr>
          <w:lang w:val="ca-ES"/>
        </w:rPr>
        <w:t>’</w:t>
      </w:r>
      <w:r w:rsidRPr="00AA0428">
        <w:rPr>
          <w:lang w:val="ca-ES"/>
        </w:rPr>
        <w:t>activitat</w:t>
      </w:r>
      <w:r w:rsidR="000E107D">
        <w:rPr>
          <w:lang w:val="ca-ES"/>
        </w:rPr>
        <w:t xml:space="preserve"> </w:t>
      </w:r>
    </w:p>
    <w:tbl>
      <w:tblPr>
        <w:tblStyle w:val="Taulaambq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057C8B" w14:paraId="0CA262FC" w14:textId="77777777" w:rsidTr="00057C8B">
        <w:tc>
          <w:tcPr>
            <w:tcW w:w="9300" w:type="dxa"/>
          </w:tcPr>
          <w:p w14:paraId="28A2E7C6" w14:textId="77777777" w:rsidR="00057C8B" w:rsidRDefault="00057C8B" w:rsidP="00CA2B96">
            <w:pPr>
              <w:pStyle w:val="Textindependent"/>
              <w:spacing w:before="95"/>
              <w:rPr>
                <w:lang w:val="ca-ES"/>
              </w:rPr>
            </w:pPr>
            <w:bookmarkStart w:id="0" w:name="_Hlk194929173"/>
          </w:p>
        </w:tc>
      </w:tr>
      <w:bookmarkEnd w:id="0"/>
    </w:tbl>
    <w:p w14:paraId="4728BD93" w14:textId="77777777" w:rsidR="000E107D" w:rsidRPr="00AA0428" w:rsidRDefault="000E107D" w:rsidP="00CA2B96">
      <w:pPr>
        <w:pStyle w:val="Textindependent"/>
        <w:spacing w:before="8"/>
        <w:rPr>
          <w:sz w:val="9"/>
          <w:lang w:val="ca-ES"/>
        </w:rPr>
      </w:pPr>
    </w:p>
    <w:p w14:paraId="744E46C2" w14:textId="1416EDAF" w:rsidR="00C67F84" w:rsidRDefault="00CA2B96" w:rsidP="002119E4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 w:rsidR="00227A0A">
        <w:rPr>
          <w:lang w:val="ca-ES"/>
        </w:rPr>
        <w:t>’</w:t>
      </w:r>
      <w:r w:rsidRPr="00AA0428">
        <w:rPr>
          <w:lang w:val="ca-ES"/>
        </w:rPr>
        <w:t>execució de l</w:t>
      </w:r>
      <w:r w:rsidR="00227A0A">
        <w:rPr>
          <w:lang w:val="ca-ES"/>
        </w:rPr>
        <w:t>’</w:t>
      </w:r>
      <w:r w:rsidRPr="00AA0428">
        <w:rPr>
          <w:lang w:val="ca-ES"/>
        </w:rPr>
        <w:t>activitat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057C8B" w14:paraId="03A5DCD0" w14:textId="77777777" w:rsidTr="00057C8B">
        <w:tc>
          <w:tcPr>
            <w:tcW w:w="9300" w:type="dxa"/>
          </w:tcPr>
          <w:p w14:paraId="6B35A272" w14:textId="77777777" w:rsidR="00057C8B" w:rsidRDefault="00057C8B" w:rsidP="002119E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19C64489" w14:textId="77777777" w:rsidR="000E107D" w:rsidRDefault="000E107D" w:rsidP="000D685E">
      <w:pPr>
        <w:pStyle w:val="Textindependent"/>
        <w:spacing w:before="95"/>
        <w:ind w:left="373"/>
        <w:rPr>
          <w:lang w:val="ca-ES"/>
        </w:rPr>
      </w:pPr>
    </w:p>
    <w:p w14:paraId="2D8C447C" w14:textId="17E3BE4E" w:rsidR="000D685E" w:rsidRDefault="000D685E" w:rsidP="000D685E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 l’activitat</w:t>
      </w:r>
      <w:r w:rsidRPr="00AA0428">
        <w:rPr>
          <w:lang w:val="ca-ES"/>
        </w:rPr>
        <w:t xml:space="preserve"> </w:t>
      </w:r>
      <w:r w:rsidR="002119E4">
        <w:rPr>
          <w:lang w:val="ca-ES"/>
        </w:rPr>
        <w:t>(</w:t>
      </w:r>
      <w:r w:rsidR="009A1AFF">
        <w:rPr>
          <w:lang w:val="ca-ES"/>
        </w:rPr>
        <w:t>m</w:t>
      </w:r>
      <w:r w:rsidR="002119E4">
        <w:rPr>
          <w:lang w:val="ca-ES"/>
        </w:rPr>
        <w:t xml:space="preserve">àxim 2 </w:t>
      </w:r>
      <w:r w:rsidR="000E107D">
        <w:rPr>
          <w:lang w:val="ca-ES"/>
        </w:rPr>
        <w:t>fulls)</w:t>
      </w:r>
    </w:p>
    <w:tbl>
      <w:tblPr>
        <w:tblStyle w:val="Taulaambquadrcula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057C8B" w14:paraId="47C3A810" w14:textId="77777777" w:rsidTr="00057C8B">
        <w:tc>
          <w:tcPr>
            <w:tcW w:w="9300" w:type="dxa"/>
          </w:tcPr>
          <w:p w14:paraId="3D2EE243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1AEEF304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48D74F04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03AF50F8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63B003A2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504A26E9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2C3FB065" w:rsidR="005E35BE" w:rsidRPr="00DB7DCE" w:rsidRDefault="009A1AFF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CC4652">
        <w:rPr>
          <w:b/>
          <w:bCs/>
          <w:sz w:val="20"/>
          <w:szCs w:val="20"/>
          <w:u w:val="single"/>
          <w:lang w:val="ca-ES"/>
        </w:rPr>
        <w:t>80</w:t>
      </w:r>
      <w:r w:rsidR="005E35BE" w:rsidRPr="006B1EA4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6E33F4E7" w:rsidR="005E35BE" w:rsidRDefault="00743971" w:rsidP="00743971">
      <w:pPr>
        <w:ind w:left="284"/>
        <w:jc w:val="both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Capacitat d’aproximació als joves dels diversos aspectes que intervenen en els processos creatius i en la consolidació d’eines i estratègies per desenvolupar competències en l’àmbit cultural</w:t>
      </w:r>
      <w:r w:rsidR="005E35BE" w:rsidRPr="00354E16">
        <w:rPr>
          <w:b/>
          <w:bCs/>
          <w:sz w:val="16"/>
          <w:szCs w:val="16"/>
          <w:lang w:val="ca-ES"/>
        </w:rPr>
        <w:t xml:space="preserve"> (fins a </w:t>
      </w:r>
      <w:r>
        <w:rPr>
          <w:b/>
          <w:bCs/>
          <w:sz w:val="16"/>
          <w:szCs w:val="16"/>
          <w:lang w:val="ca-ES"/>
        </w:rPr>
        <w:t xml:space="preserve">8 </w:t>
      </w:r>
      <w:r w:rsidR="005E35BE" w:rsidRPr="00354E16">
        <w:rPr>
          <w:b/>
          <w:bCs/>
          <w:sz w:val="16"/>
          <w:szCs w:val="16"/>
          <w:lang w:val="ca-ES"/>
        </w:rPr>
        <w:t xml:space="preserve"> punts)</w:t>
      </w:r>
    </w:p>
    <w:p w14:paraId="0CE584F7" w14:textId="77777777" w:rsidR="000E107D" w:rsidRDefault="000E107D" w:rsidP="005E35BE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057C8B" w:rsidRPr="00985CB2" w14:paraId="4F2B50A9" w14:textId="77777777" w:rsidTr="009A3402">
        <w:tc>
          <w:tcPr>
            <w:tcW w:w="9021" w:type="dxa"/>
          </w:tcPr>
          <w:p w14:paraId="5642EBC5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3B06290E" w14:textId="69BC1303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2493DA87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626A3DD8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6BE67BBA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2C6DBB83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0C26FFAD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108E2F47" w14:textId="77777777" w:rsidR="003A2051" w:rsidRDefault="003A2051" w:rsidP="006364E2">
      <w:pPr>
        <w:spacing w:before="95"/>
        <w:rPr>
          <w:b/>
          <w:bCs/>
          <w:sz w:val="16"/>
          <w:szCs w:val="16"/>
          <w:lang w:val="ca-ES"/>
        </w:rPr>
      </w:pPr>
    </w:p>
    <w:p w14:paraId="273AB069" w14:textId="48C8AF3C" w:rsidR="00A82E6F" w:rsidRDefault="00743971" w:rsidP="00743971">
      <w:pPr>
        <w:ind w:left="284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Participació i nivell d’implicació dels joves en les diverses fases del projecte</w:t>
      </w:r>
      <w:r w:rsidR="002119E4">
        <w:rPr>
          <w:b/>
          <w:bCs/>
          <w:sz w:val="16"/>
          <w:szCs w:val="16"/>
          <w:lang w:val="ca-ES"/>
        </w:rPr>
        <w:t xml:space="preserve"> </w:t>
      </w:r>
      <w:r w:rsidR="008D605D">
        <w:rPr>
          <w:b/>
          <w:bCs/>
          <w:sz w:val="16"/>
          <w:szCs w:val="16"/>
          <w:lang w:val="ca-ES"/>
        </w:rPr>
        <w:t xml:space="preserve">(fins a </w:t>
      </w:r>
      <w:r>
        <w:rPr>
          <w:b/>
          <w:bCs/>
          <w:sz w:val="16"/>
          <w:szCs w:val="16"/>
          <w:lang w:val="ca-ES"/>
        </w:rPr>
        <w:t>12</w:t>
      </w:r>
      <w:r w:rsidR="008D605D">
        <w:rPr>
          <w:b/>
          <w:bCs/>
          <w:sz w:val="16"/>
          <w:szCs w:val="16"/>
          <w:lang w:val="ca-ES"/>
        </w:rPr>
        <w:t xml:space="preserve"> punts)</w:t>
      </w:r>
    </w:p>
    <w:p w14:paraId="4149193B" w14:textId="2DDFCD4D" w:rsidR="006B1EA4" w:rsidRDefault="006B1EA4" w:rsidP="006B1EA4">
      <w:pPr>
        <w:pStyle w:val="Textindependent"/>
        <w:spacing w:before="95"/>
        <w:rPr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6B1EA4" w:rsidRPr="009A3402" w14:paraId="26083247" w14:textId="77777777" w:rsidTr="006B1EA4">
        <w:tc>
          <w:tcPr>
            <w:tcW w:w="9021" w:type="dxa"/>
          </w:tcPr>
          <w:p w14:paraId="389394EA" w14:textId="77777777" w:rsidR="006B1EA4" w:rsidRDefault="006B1EA4" w:rsidP="006B1EA4">
            <w:pPr>
              <w:pStyle w:val="Textindependent"/>
              <w:spacing w:before="95"/>
              <w:rPr>
                <w:lang w:val="ca-ES"/>
              </w:rPr>
            </w:pPr>
          </w:p>
          <w:p w14:paraId="32FC6971" w14:textId="77777777" w:rsidR="00743971" w:rsidRDefault="00743971" w:rsidP="006B1EA4">
            <w:pPr>
              <w:pStyle w:val="Textindependent"/>
              <w:spacing w:before="95"/>
              <w:rPr>
                <w:lang w:val="ca-ES"/>
              </w:rPr>
            </w:pPr>
          </w:p>
          <w:p w14:paraId="675622CA" w14:textId="77777777" w:rsidR="00743971" w:rsidRDefault="00743971" w:rsidP="006B1EA4">
            <w:pPr>
              <w:pStyle w:val="Textindependent"/>
              <w:spacing w:before="95"/>
              <w:rPr>
                <w:lang w:val="ca-ES"/>
              </w:rPr>
            </w:pPr>
          </w:p>
          <w:p w14:paraId="0806E49B" w14:textId="77777777" w:rsidR="00743971" w:rsidRDefault="00743971" w:rsidP="006B1EA4">
            <w:pPr>
              <w:pStyle w:val="Textindependent"/>
              <w:spacing w:before="95"/>
              <w:rPr>
                <w:lang w:val="ca-ES"/>
              </w:rPr>
            </w:pPr>
          </w:p>
          <w:p w14:paraId="130DEA66" w14:textId="77777777" w:rsidR="00743971" w:rsidRDefault="00743971" w:rsidP="006B1EA4">
            <w:pPr>
              <w:pStyle w:val="Textindependent"/>
              <w:spacing w:before="95"/>
              <w:rPr>
                <w:lang w:val="ca-ES"/>
              </w:rPr>
            </w:pPr>
          </w:p>
          <w:p w14:paraId="0C7CAD12" w14:textId="6C0ABD14" w:rsidR="00743971" w:rsidRDefault="00743971" w:rsidP="006B1EA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1A94ACDF" w14:textId="77777777" w:rsidR="00A82E6F" w:rsidRDefault="00A82E6F" w:rsidP="006B1EA4">
      <w:pPr>
        <w:rPr>
          <w:sz w:val="16"/>
          <w:szCs w:val="16"/>
          <w:lang w:val="ca-ES"/>
        </w:rPr>
      </w:pPr>
    </w:p>
    <w:p w14:paraId="492DFD88" w14:textId="77777777" w:rsidR="00A82E6F" w:rsidRDefault="00A82E6F" w:rsidP="009F1FF2">
      <w:pPr>
        <w:ind w:left="284"/>
        <w:rPr>
          <w:sz w:val="16"/>
          <w:szCs w:val="16"/>
          <w:lang w:val="ca-ES"/>
        </w:rPr>
      </w:pPr>
    </w:p>
    <w:p w14:paraId="0F14AA7A" w14:textId="4F7F5C26" w:rsidR="00A82E6F" w:rsidRPr="006364E2" w:rsidRDefault="00743971" w:rsidP="009F1FF2">
      <w:pPr>
        <w:ind w:left="284"/>
        <w:rPr>
          <w:b/>
          <w:bCs/>
          <w:sz w:val="16"/>
          <w:szCs w:val="16"/>
          <w:lang w:val="ca-ES"/>
        </w:rPr>
      </w:pPr>
      <w:r w:rsidRPr="006364E2">
        <w:rPr>
          <w:b/>
          <w:bCs/>
          <w:sz w:val="16"/>
          <w:szCs w:val="16"/>
          <w:lang w:val="ca-ES"/>
        </w:rPr>
        <w:t>Qualitat i interès del projecte presentat (grau d’elaboració, concreció i coherència dels objectius) (fins a 10 punts)</w:t>
      </w:r>
    </w:p>
    <w:p w14:paraId="2CB8B13A" w14:textId="77777777" w:rsidR="00A82E6F" w:rsidRPr="00A82E6F" w:rsidRDefault="00A82E6F" w:rsidP="009F1FF2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776068" w:rsidRPr="00743971" w14:paraId="62A45954" w14:textId="77777777" w:rsidTr="00776068">
        <w:tc>
          <w:tcPr>
            <w:tcW w:w="9300" w:type="dxa"/>
          </w:tcPr>
          <w:p w14:paraId="2EDC23D6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F44EB00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4262CCA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0BD9A32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B58E251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46E32ED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EE20A87" w14:textId="77777777" w:rsidR="00776068" w:rsidRDefault="00776068" w:rsidP="009F1FF2">
      <w:pPr>
        <w:ind w:left="284"/>
        <w:rPr>
          <w:b/>
          <w:bCs/>
          <w:sz w:val="16"/>
          <w:szCs w:val="16"/>
          <w:lang w:val="ca-ES"/>
        </w:rPr>
      </w:pPr>
    </w:p>
    <w:p w14:paraId="021652FC" w14:textId="56AFBAC0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2ADCA611" w14:textId="7FD35A73" w:rsidR="007679C9" w:rsidRDefault="00743971" w:rsidP="00644800">
      <w:pPr>
        <w:ind w:left="284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Relació directa del projecte amb el Pla Local o el Pla Comarcal de Joventut vigent (fins a 2,5 punts)</w:t>
      </w:r>
    </w:p>
    <w:p w14:paraId="53BB3BB0" w14:textId="6A41EEBA" w:rsidR="00BF1F06" w:rsidRPr="006364E2" w:rsidRDefault="00BF1F06" w:rsidP="006364E2">
      <w:pPr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F56441" w:rsidRPr="009A3402" w14:paraId="7E83461C" w14:textId="77777777" w:rsidTr="00F56441">
        <w:tc>
          <w:tcPr>
            <w:tcW w:w="9300" w:type="dxa"/>
          </w:tcPr>
          <w:p w14:paraId="6F1125C7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823649D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3F11BDB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31C9529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0AE5B9A6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486B2B9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38339B76" w14:textId="6485856B" w:rsidR="00743971" w:rsidRPr="006364E2" w:rsidRDefault="00743971" w:rsidP="009A3402">
      <w:pPr>
        <w:ind w:left="284"/>
        <w:jc w:val="both"/>
        <w:rPr>
          <w:b/>
          <w:bCs/>
          <w:sz w:val="16"/>
          <w:szCs w:val="16"/>
          <w:lang w:val="ca-ES"/>
        </w:rPr>
      </w:pPr>
      <w:bookmarkStart w:id="1" w:name="_Hlk207869710"/>
      <w:r w:rsidRPr="006364E2">
        <w:rPr>
          <w:b/>
          <w:bCs/>
          <w:sz w:val="16"/>
          <w:szCs w:val="16"/>
          <w:lang w:val="ca-ES"/>
        </w:rPr>
        <w:t>Presència d’elements innovadors en el plantejament i la metodologia, o recursos, per al desenvolupament del projecte, en funció del grau d’innovació (fins a 2,5 punts)</w:t>
      </w:r>
    </w:p>
    <w:p w14:paraId="4DB9FC12" w14:textId="77777777" w:rsidR="00743971" w:rsidRPr="006364E2" w:rsidRDefault="00743971" w:rsidP="006364E2">
      <w:pPr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F56441" w:rsidRPr="00985CB2" w14:paraId="55858F7B" w14:textId="77777777" w:rsidTr="00F56441">
        <w:tc>
          <w:tcPr>
            <w:tcW w:w="9300" w:type="dxa"/>
          </w:tcPr>
          <w:p w14:paraId="4412489A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73EEA8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01BE8CEB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181E26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B60A422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  <w:bookmarkEnd w:id="1"/>
    </w:tbl>
    <w:p w14:paraId="71CF3C57" w14:textId="77777777" w:rsidR="003A2051" w:rsidRDefault="003A2051" w:rsidP="003A2051">
      <w:pPr>
        <w:ind w:left="284"/>
        <w:rPr>
          <w:sz w:val="16"/>
          <w:szCs w:val="16"/>
          <w:lang w:val="ca-ES"/>
        </w:rPr>
      </w:pPr>
    </w:p>
    <w:p w14:paraId="7FB5BC75" w14:textId="6D853FDC" w:rsidR="00A37C7B" w:rsidRPr="00B6598B" w:rsidRDefault="00A37C7B" w:rsidP="009A3402">
      <w:pPr>
        <w:ind w:left="284"/>
        <w:jc w:val="both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Aliança amb agents de la comunitat educativa i altres agents del territori en el disseny, el desenvolupament de l’activitat, la difusió i l’avaluació del projecte (fins a 10 punts):</w:t>
      </w:r>
    </w:p>
    <w:p w14:paraId="7A0BC63E" w14:textId="77777777" w:rsidR="00A37C7B" w:rsidRPr="009F1FF2" w:rsidRDefault="00A37C7B" w:rsidP="0022238D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0C12E89" w14:textId="44D8BA92" w:rsidR="00A37C7B" w:rsidRDefault="00A37C7B" w:rsidP="00A37C7B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>
        <w:rPr>
          <w:sz w:val="16"/>
          <w:lang w:val="ca-ES"/>
        </w:rPr>
        <w:t>Projecte en coordinació amb altres entitats públiques i/o privades del territori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A37C7B" w:rsidRPr="00985CB2" w14:paraId="1B2C3114" w14:textId="77777777" w:rsidTr="0076013F">
        <w:tc>
          <w:tcPr>
            <w:tcW w:w="9021" w:type="dxa"/>
          </w:tcPr>
          <w:p w14:paraId="7E231AE7" w14:textId="77777777" w:rsidR="00A37C7B" w:rsidRDefault="00A37C7B" w:rsidP="0076013F">
            <w:pPr>
              <w:spacing w:before="93"/>
              <w:jc w:val="both"/>
              <w:rPr>
                <w:sz w:val="16"/>
                <w:lang w:val="ca-ES"/>
              </w:rPr>
            </w:pPr>
            <w:bookmarkStart w:id="2" w:name="_Hlk207869690"/>
          </w:p>
          <w:p w14:paraId="23CC07A8" w14:textId="77777777" w:rsidR="00A37C7B" w:rsidRDefault="00A37C7B" w:rsidP="0076013F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0E061A50" w14:textId="77777777" w:rsidR="00A37C7B" w:rsidRDefault="00A37C7B" w:rsidP="0076013F">
            <w:pPr>
              <w:spacing w:before="93"/>
              <w:jc w:val="both"/>
              <w:rPr>
                <w:sz w:val="16"/>
                <w:lang w:val="ca-ES"/>
              </w:rPr>
            </w:pPr>
          </w:p>
        </w:tc>
      </w:tr>
      <w:bookmarkEnd w:id="2"/>
    </w:tbl>
    <w:p w14:paraId="096380B8" w14:textId="77777777" w:rsidR="00A37C7B" w:rsidRPr="009F1FF2" w:rsidRDefault="00A37C7B" w:rsidP="00A37C7B">
      <w:pPr>
        <w:jc w:val="both"/>
        <w:rPr>
          <w:sz w:val="16"/>
          <w:lang w:val="ca-ES"/>
        </w:rPr>
      </w:pPr>
    </w:p>
    <w:p w14:paraId="494DCC04" w14:textId="23DDC98D" w:rsidR="00A37C7B" w:rsidRPr="009F1FF2" w:rsidRDefault="00A37C7B" w:rsidP="00A37C7B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>
        <w:rPr>
          <w:sz w:val="16"/>
          <w:lang w:val="ca-ES"/>
        </w:rPr>
        <w:t xml:space="preserve">Impacte territorial del projecte: 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80913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>municipal</w:t>
      </w:r>
    </w:p>
    <w:p w14:paraId="48987FA2" w14:textId="48305AEB" w:rsidR="00A37C7B" w:rsidRPr="009F1FF2" w:rsidRDefault="00A37C7B" w:rsidP="00A37C7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200932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>comarcal</w:t>
      </w:r>
    </w:p>
    <w:p w14:paraId="57AB8C72" w14:textId="6B188A48" w:rsidR="00644800" w:rsidRPr="006364E2" w:rsidRDefault="00A37C7B" w:rsidP="006364E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931935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>altres àmbits</w:t>
      </w:r>
    </w:p>
    <w:p w14:paraId="395B527E" w14:textId="77777777" w:rsidR="003A2051" w:rsidRDefault="003A2051" w:rsidP="00616707">
      <w:pPr>
        <w:rPr>
          <w:b/>
          <w:bCs/>
          <w:sz w:val="16"/>
          <w:szCs w:val="16"/>
          <w:lang w:val="ca-ES"/>
        </w:rPr>
      </w:pPr>
    </w:p>
    <w:p w14:paraId="083F6F38" w14:textId="214A4437" w:rsidR="009F1FF2" w:rsidRPr="00B6598B" w:rsidRDefault="00A37C7B" w:rsidP="009F1FF2">
      <w:pPr>
        <w:ind w:left="284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Viabilitat econòmica de la programació presentada i qualitat de la gestió</w:t>
      </w:r>
      <w:r w:rsidR="00B6598B" w:rsidRPr="00B6598B">
        <w:rPr>
          <w:b/>
          <w:bCs/>
          <w:sz w:val="16"/>
          <w:szCs w:val="16"/>
          <w:lang w:val="ca-ES"/>
        </w:rPr>
        <w:t xml:space="preserve"> (fins a </w:t>
      </w:r>
      <w:r>
        <w:rPr>
          <w:b/>
          <w:bCs/>
          <w:sz w:val="16"/>
          <w:szCs w:val="16"/>
          <w:lang w:val="ca-ES"/>
        </w:rPr>
        <w:t>8</w:t>
      </w:r>
      <w:r w:rsidR="00B6598B" w:rsidRPr="00B6598B">
        <w:rPr>
          <w:b/>
          <w:bCs/>
          <w:sz w:val="16"/>
          <w:szCs w:val="16"/>
          <w:lang w:val="ca-ES"/>
        </w:rPr>
        <w:t xml:space="preserve">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42B7A1A4" w14:textId="46CBE596" w:rsidR="00630CC5" w:rsidRPr="009F1FF2" w:rsidRDefault="00630CC5" w:rsidP="00630CC5">
      <w:pPr>
        <w:numPr>
          <w:ilvl w:val="0"/>
          <w:numId w:val="12"/>
        </w:numPr>
        <w:spacing w:before="93"/>
        <w:ind w:right="96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patrocinis o mecenatges</w:t>
      </w:r>
      <w:r>
        <w:rPr>
          <w:sz w:val="16"/>
          <w:lang w:val="ca-ES"/>
        </w:rPr>
        <w:t xml:space="preserve"> (fins a 3 punts):</w:t>
      </w:r>
    </w:p>
    <w:p w14:paraId="19C0E360" w14:textId="57595D8E" w:rsidR="00630CC5" w:rsidRPr="006C093A" w:rsidRDefault="00630CC5" w:rsidP="00630CC5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89358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Patrocini en espècie</w:t>
      </w:r>
      <w:r>
        <w:rPr>
          <w:sz w:val="16"/>
          <w:lang w:val="ca-ES"/>
        </w:rPr>
        <w:t xml:space="preserve"> (1 punt)</w:t>
      </w:r>
      <w:r w:rsidRPr="006C093A">
        <w:rPr>
          <w:sz w:val="16"/>
          <w:lang w:val="ca-ES"/>
        </w:rPr>
        <w:tab/>
      </w:r>
      <w:r w:rsidRPr="006C093A">
        <w:rPr>
          <w:sz w:val="16"/>
          <w:lang w:val="ca-ES"/>
        </w:rPr>
        <w:tab/>
      </w:r>
    </w:p>
    <w:p w14:paraId="654B3DF8" w14:textId="253EBF55" w:rsidR="00CE27C4" w:rsidRPr="003A2051" w:rsidRDefault="00630CC5" w:rsidP="00630CC5">
      <w:pPr>
        <w:spacing w:before="95"/>
        <w:ind w:left="1440"/>
        <w:jc w:val="both"/>
        <w:rPr>
          <w:b/>
          <w:sz w:val="16"/>
          <w:lang w:val="ca-ES"/>
        </w:rPr>
      </w:pPr>
      <w:sdt>
        <w:sdtPr>
          <w:rPr>
            <w:sz w:val="16"/>
            <w:lang w:val="ca-ES"/>
          </w:rPr>
          <w:id w:val="74160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Patrocini econòmic</w:t>
      </w:r>
      <w:r w:rsidR="00CE27C4">
        <w:rPr>
          <w:sz w:val="16"/>
          <w:lang w:val="ca-ES"/>
        </w:rPr>
        <w:tab/>
      </w:r>
      <w:r w:rsidR="00CE27C4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-16080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7C4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E27C4">
        <w:rPr>
          <w:sz w:val="16"/>
          <w:lang w:val="ca-ES"/>
        </w:rPr>
        <w:t xml:space="preserve"> </w:t>
      </w:r>
      <w:r w:rsidR="00CE27C4" w:rsidRPr="009F1FF2">
        <w:rPr>
          <w:sz w:val="16"/>
          <w:lang w:val="ca-ES"/>
        </w:rPr>
        <w:t xml:space="preserve">Fins al </w:t>
      </w:r>
      <w:r w:rsidR="00CE27C4">
        <w:rPr>
          <w:sz w:val="16"/>
          <w:lang w:val="ca-ES"/>
        </w:rPr>
        <w:t>5</w:t>
      </w:r>
      <w:r w:rsidR="00CE27C4" w:rsidRPr="009F1FF2">
        <w:rPr>
          <w:sz w:val="16"/>
          <w:lang w:val="ca-ES"/>
        </w:rPr>
        <w:t xml:space="preserve"> %</w:t>
      </w:r>
      <w:r w:rsidR="00CE27C4">
        <w:rPr>
          <w:sz w:val="16"/>
          <w:lang w:val="ca-ES"/>
        </w:rPr>
        <w:t xml:space="preserve"> del pressupost global (1 punt)</w:t>
      </w:r>
    </w:p>
    <w:p w14:paraId="314EBF7E" w14:textId="42E40B2B" w:rsidR="009F1FF2" w:rsidRDefault="00CE27C4" w:rsidP="00630CC5">
      <w:pPr>
        <w:spacing w:before="95"/>
        <w:ind w:left="1440"/>
        <w:jc w:val="both"/>
        <w:rPr>
          <w:sz w:val="16"/>
          <w:lang w:val="ca-ES"/>
        </w:rPr>
      </w:pPr>
      <w:r>
        <w:rPr>
          <w:sz w:val="16"/>
          <w:lang w:val="ca-ES"/>
        </w:rPr>
        <w:tab/>
      </w:r>
      <w:r>
        <w:rPr>
          <w:sz w:val="16"/>
          <w:lang w:val="ca-ES"/>
        </w:rPr>
        <w:tab/>
      </w:r>
      <w:r>
        <w:rPr>
          <w:sz w:val="16"/>
          <w:lang w:val="ca-ES"/>
        </w:rPr>
        <w:tab/>
      </w:r>
      <w:r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-78450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>Superior al 5</w:t>
      </w:r>
      <w:r w:rsidRPr="009F1FF2">
        <w:rPr>
          <w:sz w:val="16"/>
          <w:lang w:val="ca-ES"/>
        </w:rPr>
        <w:t xml:space="preserve"> %</w:t>
      </w:r>
      <w:r>
        <w:rPr>
          <w:sz w:val="16"/>
          <w:lang w:val="ca-ES"/>
        </w:rPr>
        <w:t xml:space="preserve"> i fins al 10 % del pressupost global (1,5 punts)</w:t>
      </w:r>
    </w:p>
    <w:p w14:paraId="7DABD0AC" w14:textId="231F17CB" w:rsidR="00CE27C4" w:rsidRDefault="00CE27C4" w:rsidP="009A3402">
      <w:pPr>
        <w:spacing w:before="95"/>
        <w:ind w:left="1440"/>
        <w:jc w:val="both"/>
        <w:rPr>
          <w:sz w:val="16"/>
          <w:lang w:val="ca-ES"/>
        </w:rPr>
      </w:pPr>
      <w:r>
        <w:rPr>
          <w:sz w:val="16"/>
          <w:lang w:val="ca-ES"/>
        </w:rPr>
        <w:tab/>
      </w:r>
      <w:r>
        <w:rPr>
          <w:sz w:val="16"/>
          <w:lang w:val="ca-ES"/>
        </w:rPr>
        <w:tab/>
      </w:r>
      <w:r>
        <w:rPr>
          <w:sz w:val="16"/>
          <w:lang w:val="ca-ES"/>
        </w:rPr>
        <w:tab/>
      </w:r>
      <w:r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-186158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>Superior</w:t>
      </w:r>
      <w:r w:rsidRPr="009F1FF2">
        <w:rPr>
          <w:sz w:val="16"/>
          <w:lang w:val="ca-ES"/>
        </w:rPr>
        <w:t xml:space="preserve"> al </w:t>
      </w:r>
      <w:r>
        <w:rPr>
          <w:sz w:val="16"/>
          <w:lang w:val="ca-ES"/>
        </w:rPr>
        <w:t>1</w:t>
      </w:r>
      <w:r w:rsidRPr="009F1FF2">
        <w:rPr>
          <w:sz w:val="16"/>
          <w:lang w:val="ca-ES"/>
        </w:rPr>
        <w:t>0 %</w:t>
      </w:r>
      <w:r>
        <w:rPr>
          <w:sz w:val="16"/>
          <w:lang w:val="ca-ES"/>
        </w:rPr>
        <w:t xml:space="preserve"> del pressupost global (2 punts)</w:t>
      </w:r>
    </w:p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263E3568" w14:textId="66DB469A" w:rsidR="00CE27C4" w:rsidRDefault="009F1FF2" w:rsidP="009F1FF2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bookmarkStart w:id="3" w:name="_Hlk195016024"/>
      <w:r w:rsidRPr="009F1FF2">
        <w:rPr>
          <w:sz w:val="16"/>
          <w:lang w:val="ca-ES"/>
        </w:rPr>
        <w:t xml:space="preserve">Percentatge de finançament </w:t>
      </w:r>
      <w:r w:rsidR="00CE27C4" w:rsidRPr="009F1FF2">
        <w:rPr>
          <w:sz w:val="16"/>
          <w:lang w:val="ca-ES"/>
        </w:rPr>
        <w:t>p</w:t>
      </w:r>
      <w:r w:rsidR="00CE27C4">
        <w:rPr>
          <w:sz w:val="16"/>
          <w:lang w:val="ca-ES"/>
        </w:rPr>
        <w:t>úblic (sense comptar participació Diputació de Girona i aportació del peticionari (fins a 2 punts):</w:t>
      </w:r>
      <w:r w:rsidR="00CE27C4">
        <w:rPr>
          <w:sz w:val="16"/>
          <w:lang w:val="ca-ES"/>
        </w:rPr>
        <w:tab/>
      </w:r>
    </w:p>
    <w:p w14:paraId="01B81317" w14:textId="6281C428" w:rsidR="009F1FF2" w:rsidRPr="009F1FF2" w:rsidRDefault="00CE27C4" w:rsidP="009A3402">
      <w:pPr>
        <w:tabs>
          <w:tab w:val="left" w:pos="720"/>
        </w:tabs>
        <w:spacing w:before="95"/>
        <w:ind w:left="720"/>
        <w:jc w:val="both"/>
        <w:rPr>
          <w:sz w:val="16"/>
          <w:lang w:val="ca-ES"/>
        </w:rPr>
      </w:pPr>
      <w:r>
        <w:rPr>
          <w:sz w:val="16"/>
          <w:lang w:val="ca-ES"/>
        </w:rPr>
        <w:tab/>
      </w:r>
      <w:r>
        <w:rPr>
          <w:sz w:val="16"/>
          <w:lang w:val="ca-ES"/>
        </w:rPr>
        <w:tab/>
      </w:r>
      <w:r w:rsidR="003A2051">
        <w:rPr>
          <w:sz w:val="16"/>
          <w:lang w:val="ca-ES"/>
        </w:rPr>
        <w:tab/>
      </w:r>
      <w:r>
        <w:rPr>
          <w:sz w:val="16"/>
          <w:lang w:val="ca-ES"/>
        </w:rPr>
        <w:tab/>
      </w:r>
      <w:r w:rsidR="009F1FF2" w:rsidRPr="009F1FF2">
        <w:rPr>
          <w:sz w:val="16"/>
          <w:lang w:val="ca-ES"/>
        </w:rPr>
        <w:tab/>
      </w:r>
      <w:bookmarkStart w:id="4" w:name="_Hlk207869389"/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F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Fins al 40 %</w:t>
      </w:r>
      <w:bookmarkEnd w:id="4"/>
      <w:r>
        <w:rPr>
          <w:sz w:val="16"/>
          <w:lang w:val="ca-ES"/>
        </w:rPr>
        <w:t xml:space="preserve"> (0,25 punts)</w:t>
      </w:r>
    </w:p>
    <w:p w14:paraId="0DC0F96E" w14:textId="56AB59C5" w:rsidR="009F1FF2" w:rsidRPr="009F1FF2" w:rsidRDefault="009A3402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7C4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40 % i fins al 50 %</w:t>
      </w:r>
      <w:r w:rsidR="00CE27C4">
        <w:rPr>
          <w:sz w:val="16"/>
          <w:lang w:val="ca-ES"/>
        </w:rPr>
        <w:t xml:space="preserve"> (0,5 punts)</w:t>
      </w:r>
    </w:p>
    <w:p w14:paraId="3F2D9A8D" w14:textId="6DAD1357" w:rsidR="009F1FF2" w:rsidRPr="009F1FF2" w:rsidRDefault="009A3402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50 % i fins al 60 %</w:t>
      </w:r>
      <w:r w:rsidR="00CE27C4">
        <w:rPr>
          <w:sz w:val="16"/>
          <w:lang w:val="ca-ES"/>
        </w:rPr>
        <w:t xml:space="preserve"> (1 punt)</w:t>
      </w:r>
    </w:p>
    <w:p w14:paraId="538ED66F" w14:textId="053079E9" w:rsidR="009F1FF2" w:rsidRDefault="009A3402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27C4">
            <w:rPr>
              <w:rFonts w:ascii="MS Gothic" w:eastAsia="MS Gothic" w:hAnsi="MS Gothic" w:hint="eastAsia"/>
              <w:sz w:val="16"/>
              <w:lang w:val="ca-ES"/>
            </w:rPr>
            <w:t>☒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60 %</w:t>
      </w:r>
      <w:r w:rsidR="00CE27C4">
        <w:rPr>
          <w:sz w:val="16"/>
          <w:lang w:val="ca-ES"/>
        </w:rPr>
        <w:t xml:space="preserve"> (2 punts)</w:t>
      </w:r>
    </w:p>
    <w:p w14:paraId="4B5340F1" w14:textId="77777777" w:rsidR="00CE27C4" w:rsidRDefault="00CE27C4" w:rsidP="009F1FF2">
      <w:pPr>
        <w:spacing w:before="95"/>
        <w:ind w:left="3600" w:firstLine="720"/>
        <w:jc w:val="both"/>
        <w:rPr>
          <w:sz w:val="16"/>
          <w:lang w:val="ca-ES"/>
        </w:rPr>
      </w:pPr>
    </w:p>
    <w:p w14:paraId="18659A19" w14:textId="77777777" w:rsidR="00CE27C4" w:rsidRDefault="00CE27C4" w:rsidP="009F1FF2">
      <w:pPr>
        <w:spacing w:before="95"/>
        <w:ind w:left="3600" w:firstLine="720"/>
        <w:jc w:val="both"/>
        <w:rPr>
          <w:sz w:val="16"/>
          <w:lang w:val="ca-ES"/>
        </w:rPr>
      </w:pPr>
    </w:p>
    <w:p w14:paraId="0EC7F0CB" w14:textId="77777777" w:rsidR="00CE27C4" w:rsidRPr="009F1FF2" w:rsidRDefault="00CE27C4" w:rsidP="009F1FF2">
      <w:pPr>
        <w:spacing w:before="95"/>
        <w:ind w:left="3600" w:firstLine="720"/>
        <w:jc w:val="both"/>
        <w:rPr>
          <w:sz w:val="16"/>
          <w:lang w:val="ca-ES"/>
        </w:rPr>
      </w:pPr>
    </w:p>
    <w:p w14:paraId="4D5079B3" w14:textId="1EBABC33" w:rsidR="00CE27C4" w:rsidRPr="009F1FF2" w:rsidRDefault="00CE27C4" w:rsidP="00CE27C4">
      <w:pPr>
        <w:numPr>
          <w:ilvl w:val="0"/>
          <w:numId w:val="12"/>
        </w:numPr>
        <w:spacing w:before="93"/>
        <w:ind w:right="96"/>
        <w:jc w:val="both"/>
        <w:rPr>
          <w:sz w:val="16"/>
          <w:lang w:val="ca-ES"/>
        </w:rPr>
      </w:pPr>
      <w:r>
        <w:rPr>
          <w:sz w:val="16"/>
          <w:lang w:val="ca-ES"/>
        </w:rPr>
        <w:t>Seguiment de codis de bones pràctiques</w:t>
      </w:r>
      <w:r>
        <w:rPr>
          <w:sz w:val="16"/>
          <w:lang w:val="ca-ES"/>
        </w:rPr>
        <w:t xml:space="preserve"> (</w:t>
      </w:r>
      <w:r w:rsidR="00087E86">
        <w:rPr>
          <w:sz w:val="16"/>
          <w:lang w:val="ca-ES"/>
        </w:rPr>
        <w:t xml:space="preserve">fins a </w:t>
      </w:r>
      <w:r>
        <w:rPr>
          <w:sz w:val="16"/>
          <w:lang w:val="ca-ES"/>
        </w:rPr>
        <w:t>3 punts):</w:t>
      </w:r>
    </w:p>
    <w:p w14:paraId="0DF09376" w14:textId="77777777" w:rsidR="009F1FF2" w:rsidRPr="009F1FF2" w:rsidRDefault="009F1FF2" w:rsidP="009F1FF2">
      <w:pPr>
        <w:jc w:val="both"/>
        <w:rPr>
          <w:sz w:val="16"/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CE27C4" w:rsidRPr="00985CB2" w14:paraId="68DC1A8F" w14:textId="77777777" w:rsidTr="0076013F">
        <w:tc>
          <w:tcPr>
            <w:tcW w:w="9021" w:type="dxa"/>
          </w:tcPr>
          <w:p w14:paraId="28B25EA9" w14:textId="77777777" w:rsidR="00CE27C4" w:rsidRDefault="00CE27C4" w:rsidP="0076013F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5DE64F69" w14:textId="77777777" w:rsidR="00CE27C4" w:rsidRDefault="00CE27C4" w:rsidP="0076013F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67815D10" w14:textId="77777777" w:rsidR="00CE27C4" w:rsidRDefault="00CE27C4" w:rsidP="0076013F">
            <w:pPr>
              <w:spacing w:before="93"/>
              <w:jc w:val="both"/>
              <w:rPr>
                <w:sz w:val="16"/>
                <w:lang w:val="ca-ES"/>
              </w:rPr>
            </w:pPr>
          </w:p>
        </w:tc>
      </w:tr>
    </w:tbl>
    <w:p w14:paraId="022342AB" w14:textId="77777777" w:rsidR="00CE27C4" w:rsidRDefault="00CE27C4" w:rsidP="00CE27C4">
      <w:pPr>
        <w:pStyle w:val="Textindependent"/>
        <w:spacing w:before="8"/>
        <w:rPr>
          <w:sz w:val="11"/>
          <w:lang w:val="ca-ES"/>
        </w:rPr>
      </w:pPr>
    </w:p>
    <w:p w14:paraId="1DC13EFD" w14:textId="77777777" w:rsidR="00CE27C4" w:rsidRDefault="00CE27C4" w:rsidP="00CE27C4">
      <w:pPr>
        <w:pStyle w:val="Textindependent"/>
        <w:spacing w:before="8"/>
        <w:rPr>
          <w:sz w:val="11"/>
          <w:lang w:val="ca-ES"/>
        </w:rPr>
      </w:pPr>
    </w:p>
    <w:p w14:paraId="3EDBC8B1" w14:textId="72F7B2BC" w:rsidR="00CE27C4" w:rsidRPr="006364E2" w:rsidRDefault="00CE27C4" w:rsidP="00CE27C4">
      <w:pPr>
        <w:ind w:left="284"/>
        <w:jc w:val="both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Descripció dels mecanismes d’avaluació, els agents implicats i descripció millores incorporades i elements innovadors (fins a 8 punts)</w:t>
      </w:r>
    </w:p>
    <w:p w14:paraId="10AF14E1" w14:textId="77777777" w:rsidR="00CE27C4" w:rsidRPr="006364E2" w:rsidRDefault="00CE27C4" w:rsidP="00CE27C4">
      <w:pPr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E27C4" w:rsidRPr="00985CB2" w14:paraId="2A068DE4" w14:textId="77777777" w:rsidTr="0076013F">
        <w:tc>
          <w:tcPr>
            <w:tcW w:w="9300" w:type="dxa"/>
          </w:tcPr>
          <w:p w14:paraId="27C0C8C4" w14:textId="77777777" w:rsidR="00CE27C4" w:rsidRDefault="00CE27C4" w:rsidP="0076013F">
            <w:pPr>
              <w:rPr>
                <w:sz w:val="16"/>
                <w:szCs w:val="16"/>
                <w:lang w:val="ca-ES"/>
              </w:rPr>
            </w:pPr>
          </w:p>
          <w:p w14:paraId="29E2D68E" w14:textId="77777777" w:rsidR="00CE27C4" w:rsidRDefault="00CE27C4" w:rsidP="0076013F">
            <w:pPr>
              <w:rPr>
                <w:sz w:val="16"/>
                <w:szCs w:val="16"/>
                <w:lang w:val="ca-ES"/>
              </w:rPr>
            </w:pPr>
          </w:p>
          <w:p w14:paraId="7E4DC6C5" w14:textId="77777777" w:rsidR="00CE27C4" w:rsidRDefault="00CE27C4" w:rsidP="0076013F">
            <w:pPr>
              <w:rPr>
                <w:sz w:val="16"/>
                <w:szCs w:val="16"/>
                <w:lang w:val="ca-ES"/>
              </w:rPr>
            </w:pPr>
          </w:p>
          <w:p w14:paraId="08CF74D2" w14:textId="77777777" w:rsidR="00CE27C4" w:rsidRDefault="00CE27C4" w:rsidP="0076013F">
            <w:pPr>
              <w:rPr>
                <w:sz w:val="16"/>
                <w:szCs w:val="16"/>
                <w:lang w:val="ca-ES"/>
              </w:rPr>
            </w:pPr>
          </w:p>
          <w:p w14:paraId="19C15C81" w14:textId="77777777" w:rsidR="00CE27C4" w:rsidRDefault="00CE27C4" w:rsidP="0076013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199A317A" w14:textId="77777777" w:rsidR="00CE27C4" w:rsidRPr="009A3402" w:rsidRDefault="00CE27C4" w:rsidP="00CE27C4">
      <w:pPr>
        <w:pStyle w:val="Textindependent"/>
        <w:spacing w:before="8"/>
        <w:rPr>
          <w:sz w:val="11"/>
          <w:lang w:val="es-ES"/>
        </w:rPr>
      </w:pPr>
    </w:p>
    <w:bookmarkEnd w:id="3"/>
    <w:p w14:paraId="32F4CF56" w14:textId="77777777" w:rsidR="003A2051" w:rsidRDefault="003A2051" w:rsidP="009967A0">
      <w:pPr>
        <w:pStyle w:val="Textindependent"/>
        <w:spacing w:before="95"/>
        <w:rPr>
          <w:color w:val="FF0000"/>
          <w:lang w:val="ca-ES"/>
        </w:rPr>
      </w:pPr>
    </w:p>
    <w:p w14:paraId="0F5BBA47" w14:textId="3E7D6E9D" w:rsidR="00333C7D" w:rsidRPr="00480C0C" w:rsidRDefault="00333C7D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161A368E" w:rsidR="00333C7D" w:rsidRDefault="00480C0C" w:rsidP="00D05339">
      <w:pPr>
        <w:pStyle w:val="Textindependent"/>
        <w:spacing w:before="95"/>
        <w:ind w:left="284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C37888">
        <w:rPr>
          <w:b/>
          <w:bCs/>
          <w:lang w:val="ca-ES"/>
        </w:rPr>
        <w:t>djun</w:t>
      </w:r>
      <w:r w:rsidRPr="00480C0C">
        <w:rPr>
          <w:b/>
          <w:bCs/>
          <w:lang w:val="ca-ES"/>
        </w:rPr>
        <w:t xml:space="preserve">tar-lo (fins a </w:t>
      </w:r>
      <w:r w:rsidR="00087E86">
        <w:rPr>
          <w:b/>
          <w:bCs/>
          <w:lang w:val="ca-ES"/>
        </w:rPr>
        <w:t>5</w:t>
      </w:r>
      <w:r w:rsidRPr="00480C0C">
        <w:rPr>
          <w:b/>
          <w:bCs/>
          <w:lang w:val="ca-ES"/>
        </w:rPr>
        <w:t xml:space="preserve"> punts)</w:t>
      </w:r>
    </w:p>
    <w:p w14:paraId="519923F1" w14:textId="77777777" w:rsidR="000E6BA2" w:rsidRDefault="000E6BA2" w:rsidP="00D05339">
      <w:pPr>
        <w:pStyle w:val="Textindependent"/>
        <w:spacing w:before="95"/>
        <w:ind w:left="284"/>
        <w:jc w:val="both"/>
        <w:rPr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985CB2" w14:paraId="34D6A3C8" w14:textId="77777777" w:rsidTr="00F56441">
        <w:tc>
          <w:tcPr>
            <w:tcW w:w="9300" w:type="dxa"/>
          </w:tcPr>
          <w:p w14:paraId="23FAC640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61ACAE15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514B71D0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5A8BF38D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4FD18B37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80C0C">
        <w:rPr>
          <w:b/>
          <w:bCs/>
          <w:lang w:val="ca-ES"/>
        </w:rPr>
        <w:lastRenderedPageBreak/>
        <w:t xml:space="preserve">ODS </w:t>
      </w:r>
      <w:r>
        <w:rPr>
          <w:b/>
          <w:bCs/>
          <w:lang w:val="ca-ES"/>
        </w:rPr>
        <w:t>10</w:t>
      </w:r>
    </w:p>
    <w:p w14:paraId="76E9CCB3" w14:textId="06AB9039" w:rsidR="00333C7D" w:rsidRPr="004D7F17" w:rsidRDefault="00333C7D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D7F17">
        <w:rPr>
          <w:b/>
          <w:bCs/>
          <w:lang w:val="ca-ES"/>
        </w:rPr>
        <w:t>Accions d</w:t>
      </w:r>
      <w:r w:rsidR="009A1AFF">
        <w:rPr>
          <w:b/>
          <w:bCs/>
          <w:lang w:val="ca-ES"/>
        </w:rPr>
        <w:t>’</w:t>
      </w:r>
      <w:r w:rsidRPr="004D7F17">
        <w:rPr>
          <w:b/>
          <w:bCs/>
          <w:lang w:val="ca-ES"/>
        </w:rPr>
        <w:t>inclusió social i de promoció de l</w:t>
      </w:r>
      <w:r w:rsidR="009A1AFF">
        <w:rPr>
          <w:b/>
          <w:bCs/>
          <w:lang w:val="ca-ES"/>
        </w:rPr>
        <w:t>’</w:t>
      </w:r>
      <w:r w:rsidRPr="004D7F17">
        <w:rPr>
          <w:b/>
          <w:bCs/>
          <w:lang w:val="ca-ES"/>
        </w:rPr>
        <w:t>accessibilitat universal</w:t>
      </w:r>
      <w:r w:rsidR="00C37888">
        <w:rPr>
          <w:b/>
          <w:bCs/>
          <w:lang w:val="ca-ES"/>
        </w:rPr>
        <w:t>. Si es disposa d’un pla d’accessibilitat, caldrà adjuntar-lo</w:t>
      </w:r>
      <w:r w:rsidR="00FA5FC3" w:rsidRPr="004D7F17">
        <w:rPr>
          <w:b/>
          <w:bCs/>
          <w:lang w:val="ca-ES"/>
        </w:rPr>
        <w:t xml:space="preserve"> (fins a </w:t>
      </w:r>
      <w:r w:rsidR="00087E86">
        <w:rPr>
          <w:b/>
          <w:bCs/>
          <w:lang w:val="ca-ES"/>
        </w:rPr>
        <w:t>5</w:t>
      </w:r>
      <w:r w:rsidR="00FA5FC3" w:rsidRPr="004D7F17">
        <w:rPr>
          <w:b/>
          <w:bCs/>
          <w:lang w:val="ca-ES"/>
        </w:rPr>
        <w:t xml:space="preserve">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E400D7F" w14:textId="37937FDB" w:rsidR="003A2051" w:rsidRDefault="00FA5FC3" w:rsidP="003A2051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14:paraId="2975B3A7" w14:textId="77777777" w:rsidTr="00F56441">
        <w:tc>
          <w:tcPr>
            <w:tcW w:w="9300" w:type="dxa"/>
          </w:tcPr>
          <w:p w14:paraId="576093FF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27CA99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5F159C2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549BD405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7BA9502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7DFE5DF1" w14:textId="42C6024C" w:rsid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4D7F17" w14:paraId="5299A027" w14:textId="77777777" w:rsidTr="00F56441">
        <w:tc>
          <w:tcPr>
            <w:tcW w:w="9300" w:type="dxa"/>
          </w:tcPr>
          <w:p w14:paraId="27A8D2FA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6582DDFE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410EFBDE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7C548C5C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46822E07" w14:textId="12ABA2D9" w:rsidR="00333C7D" w:rsidRPr="0065022B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14D9F73D" w14:textId="5177CB58" w:rsidR="00352C1B" w:rsidRPr="00FA5FC3" w:rsidRDefault="00FA5FC3" w:rsidP="00D05339">
      <w:pPr>
        <w:widowControl/>
        <w:autoSpaceDE/>
        <w:autoSpaceDN/>
        <w:ind w:left="284"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7EC89BBE" w:rsidR="00352C1B" w:rsidRDefault="00352C1B" w:rsidP="002F5D0B">
      <w:pPr>
        <w:widowControl/>
        <w:autoSpaceDE/>
        <w:autoSpaceDN/>
        <w:ind w:left="284"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C37888">
        <w:rPr>
          <w:b/>
          <w:bCs/>
          <w:sz w:val="16"/>
          <w:szCs w:val="16"/>
          <w:lang w:val="ca-ES"/>
        </w:rPr>
        <w:t>djun</w:t>
      </w:r>
      <w:r w:rsidR="00FA5FC3" w:rsidRPr="00FA5FC3">
        <w:rPr>
          <w:b/>
          <w:bCs/>
          <w:sz w:val="16"/>
          <w:szCs w:val="16"/>
          <w:lang w:val="ca-ES"/>
        </w:rPr>
        <w:t xml:space="preserve">tar-lo (fins a </w:t>
      </w:r>
      <w:r w:rsidR="00087E86">
        <w:rPr>
          <w:b/>
          <w:bCs/>
          <w:sz w:val="16"/>
          <w:szCs w:val="16"/>
          <w:lang w:val="ca-ES"/>
        </w:rPr>
        <w:t>5</w:t>
      </w:r>
      <w:r w:rsidR="00FA5FC3" w:rsidRPr="00FA5FC3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F56441" w:rsidRPr="00985CB2" w14:paraId="63CFB2FF" w14:textId="77777777" w:rsidTr="00D05339">
        <w:tc>
          <w:tcPr>
            <w:tcW w:w="9305" w:type="dxa"/>
          </w:tcPr>
          <w:p w14:paraId="47275C99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853FE14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277E6C1F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734ABCE0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A720F7F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E89B41D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1996139" w14:textId="77777777" w:rsidR="003A2051" w:rsidRDefault="003A2051" w:rsidP="002F5D0B">
      <w:pPr>
        <w:widowControl/>
        <w:autoSpaceDE/>
        <w:autoSpaceDN/>
        <w:ind w:left="284"/>
        <w:jc w:val="both"/>
        <w:rPr>
          <w:b/>
          <w:bCs/>
          <w:sz w:val="16"/>
          <w:szCs w:val="16"/>
          <w:lang w:val="ca-ES"/>
        </w:rPr>
      </w:pPr>
    </w:p>
    <w:p w14:paraId="1621FFC4" w14:textId="77777777" w:rsidR="00352C1B" w:rsidRPr="003A2051" w:rsidRDefault="00352C1B" w:rsidP="003A2051">
      <w:pPr>
        <w:widowControl/>
        <w:autoSpaceDE/>
        <w:autoSpaceDN/>
        <w:contextualSpacing/>
        <w:jc w:val="both"/>
        <w:rPr>
          <w:lang w:val="ca-ES"/>
        </w:rPr>
      </w:pPr>
    </w:p>
    <w:p w14:paraId="0234325F" w14:textId="62F31E5D" w:rsidR="00681011" w:rsidRDefault="00681011" w:rsidP="002F5D0B">
      <w:pPr>
        <w:ind w:firstLine="284"/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 w:rsidR="00087E86">
        <w:rPr>
          <w:b/>
          <w:bCs/>
          <w:sz w:val="16"/>
          <w:szCs w:val="16"/>
          <w:lang w:val="ca-ES"/>
        </w:rPr>
        <w:t>del projecte que aproximin la cultura en l’àmbit del benestar emocional i promoció de la salut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 w:rsidR="00461D8E" w:rsidRPr="00461D8E">
        <w:rPr>
          <w:b/>
          <w:bCs/>
          <w:sz w:val="16"/>
          <w:szCs w:val="16"/>
          <w:lang w:val="ca-ES"/>
        </w:rPr>
        <w:t xml:space="preserve">(fins a </w:t>
      </w:r>
      <w:r w:rsidR="00087E86">
        <w:rPr>
          <w:b/>
          <w:bCs/>
          <w:sz w:val="16"/>
          <w:szCs w:val="16"/>
          <w:lang w:val="ca-ES"/>
        </w:rPr>
        <w:t>2</w:t>
      </w:r>
      <w:r w:rsidR="00461D8E" w:rsidRPr="00461D8E">
        <w:rPr>
          <w:b/>
          <w:bCs/>
          <w:sz w:val="16"/>
          <w:szCs w:val="16"/>
          <w:lang w:val="ca-ES"/>
        </w:rPr>
        <w:t xml:space="preserve"> punt</w:t>
      </w:r>
      <w:r w:rsidR="00087E86">
        <w:rPr>
          <w:b/>
          <w:bCs/>
          <w:sz w:val="16"/>
          <w:szCs w:val="16"/>
          <w:lang w:val="ca-ES"/>
        </w:rPr>
        <w:t>s</w:t>
      </w:r>
      <w:r w:rsidR="00461D8E" w:rsidRPr="00461D8E">
        <w:rPr>
          <w:b/>
          <w:bCs/>
          <w:sz w:val="16"/>
          <w:szCs w:val="16"/>
          <w:lang w:val="ca-ES"/>
        </w:rPr>
        <w:t>)</w:t>
      </w:r>
    </w:p>
    <w:p w14:paraId="7251A053" w14:textId="77777777" w:rsidR="003A2051" w:rsidRDefault="003A2051" w:rsidP="002F5D0B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087E86" w14:paraId="61603B41" w14:textId="77777777" w:rsidTr="00F56441">
        <w:tc>
          <w:tcPr>
            <w:tcW w:w="9300" w:type="dxa"/>
          </w:tcPr>
          <w:p w14:paraId="033D71F1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2F5F325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035B465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D481526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BBF8EDB" w14:textId="77777777" w:rsidR="003A2051" w:rsidRDefault="003A2051" w:rsidP="00227E38">
      <w:pPr>
        <w:rPr>
          <w:b/>
          <w:bCs/>
          <w:sz w:val="16"/>
          <w:szCs w:val="16"/>
          <w:lang w:val="ca-ES"/>
        </w:rPr>
      </w:pPr>
    </w:p>
    <w:p w14:paraId="6400F760" w14:textId="63720F8B" w:rsidR="00DD05CA" w:rsidRPr="00461D8E" w:rsidRDefault="00DD05CA" w:rsidP="00227E38">
      <w:pPr>
        <w:rPr>
          <w:b/>
          <w:bCs/>
          <w:sz w:val="16"/>
          <w:szCs w:val="16"/>
          <w:lang w:val="ca-ES"/>
        </w:rPr>
      </w:pPr>
    </w:p>
    <w:p w14:paraId="29A0ED0F" w14:textId="23E0B59F" w:rsidR="00DD05CA" w:rsidRPr="00DD05CA" w:rsidRDefault="00DD05CA" w:rsidP="00DD05CA">
      <w:pPr>
        <w:ind w:left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 xml:space="preserve">Foment de l’ús de la llengua catalana (fins a </w:t>
      </w:r>
      <w:r w:rsidR="00087E86">
        <w:rPr>
          <w:b/>
          <w:bCs/>
          <w:sz w:val="16"/>
          <w:szCs w:val="16"/>
          <w:lang w:val="ca-ES"/>
        </w:rPr>
        <w:t>2</w:t>
      </w:r>
      <w:r w:rsidRPr="00DD05CA">
        <w:rPr>
          <w:b/>
          <w:bCs/>
          <w:sz w:val="16"/>
          <w:szCs w:val="16"/>
          <w:lang w:val="ca-ES"/>
        </w:rPr>
        <w:t xml:space="preserve"> punt</w:t>
      </w:r>
      <w:r w:rsidR="00087E86">
        <w:rPr>
          <w:b/>
          <w:bCs/>
          <w:sz w:val="16"/>
          <w:szCs w:val="16"/>
          <w:lang w:val="ca-ES"/>
        </w:rPr>
        <w:t>s</w:t>
      </w:r>
      <w:r w:rsidRPr="00DD05CA">
        <w:rPr>
          <w:b/>
          <w:bCs/>
          <w:sz w:val="16"/>
          <w:szCs w:val="16"/>
          <w:lang w:val="ca-ES"/>
        </w:rPr>
        <w:t>)</w:t>
      </w:r>
    </w:p>
    <w:p w14:paraId="6D09BB26" w14:textId="77777777" w:rsidR="00352C1B" w:rsidRDefault="00352C1B" w:rsidP="00352C1B">
      <w:pPr>
        <w:pStyle w:val="Textindependent"/>
        <w:spacing w:before="8"/>
        <w:rPr>
          <w:sz w:val="11"/>
          <w:lang w:val="ca-ES"/>
        </w:rPr>
      </w:pPr>
    </w:p>
    <w:p w14:paraId="47539384" w14:textId="77777777" w:rsidR="00F56441" w:rsidRDefault="00F56441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985CB2" w14:paraId="1E5CFFC1" w14:textId="77777777" w:rsidTr="00F56441">
        <w:tc>
          <w:tcPr>
            <w:tcW w:w="9300" w:type="dxa"/>
          </w:tcPr>
          <w:p w14:paraId="4B1937A8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  <w:bookmarkStart w:id="5" w:name="_Hlk207869677"/>
          </w:p>
          <w:p w14:paraId="381BF2C6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5F8B59F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3ED5C09B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35101A9E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594B255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8239609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87B55E8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3563C89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  <w:bookmarkEnd w:id="5"/>
    </w:tbl>
    <w:p w14:paraId="790ADF23" w14:textId="6EBEB9F9" w:rsidR="00F56441" w:rsidRPr="00AA0428" w:rsidRDefault="00F56441" w:rsidP="00352C1B">
      <w:pPr>
        <w:pStyle w:val="Textindependent"/>
        <w:spacing w:before="8"/>
        <w:rPr>
          <w:sz w:val="11"/>
          <w:lang w:val="ca-ES"/>
        </w:rPr>
        <w:sectPr w:rsidR="00F56441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3A2051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73D" w14:textId="3E03680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6B35181D" wp14:editId="36F3B214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7A9F4" w14:textId="2EC03E1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518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09B7A9F4" w14:textId="2EC03E1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D1B" w14:textId="3A0CAFB9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0912" behindDoc="1" locked="0" layoutInCell="1" allowOverlap="1" wp14:anchorId="5367A5AE" wp14:editId="4A4BE0F9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5C029C5A" wp14:editId="4B02809C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D9FB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29C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56E8D9FB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D1571B0"/>
    <w:multiLevelType w:val="hybridMultilevel"/>
    <w:tmpl w:val="2002726C"/>
    <w:lvl w:ilvl="0" w:tplc="8334C73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4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375116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20159"/>
    <w:rsid w:val="00024358"/>
    <w:rsid w:val="00032B76"/>
    <w:rsid w:val="0003345F"/>
    <w:rsid w:val="00033949"/>
    <w:rsid w:val="00034DA3"/>
    <w:rsid w:val="000356F2"/>
    <w:rsid w:val="00041161"/>
    <w:rsid w:val="00056204"/>
    <w:rsid w:val="00057C8B"/>
    <w:rsid w:val="000600B1"/>
    <w:rsid w:val="00060619"/>
    <w:rsid w:val="00064DA7"/>
    <w:rsid w:val="00082FA2"/>
    <w:rsid w:val="00087E86"/>
    <w:rsid w:val="000962CA"/>
    <w:rsid w:val="000A37BD"/>
    <w:rsid w:val="000A47E1"/>
    <w:rsid w:val="000A56BD"/>
    <w:rsid w:val="000B2D7F"/>
    <w:rsid w:val="000C2E0A"/>
    <w:rsid w:val="000C48BD"/>
    <w:rsid w:val="000C5AEA"/>
    <w:rsid w:val="000D09C8"/>
    <w:rsid w:val="000D2C8C"/>
    <w:rsid w:val="000D685E"/>
    <w:rsid w:val="000E107D"/>
    <w:rsid w:val="000E5059"/>
    <w:rsid w:val="000E6BA2"/>
    <w:rsid w:val="000F1B24"/>
    <w:rsid w:val="00113D3F"/>
    <w:rsid w:val="001327B8"/>
    <w:rsid w:val="0015488A"/>
    <w:rsid w:val="00157286"/>
    <w:rsid w:val="00171DD9"/>
    <w:rsid w:val="00195A1C"/>
    <w:rsid w:val="00195E45"/>
    <w:rsid w:val="001B421F"/>
    <w:rsid w:val="001B5DEF"/>
    <w:rsid w:val="001B77CE"/>
    <w:rsid w:val="001C0BA2"/>
    <w:rsid w:val="001E3914"/>
    <w:rsid w:val="001E4A32"/>
    <w:rsid w:val="001E568B"/>
    <w:rsid w:val="002010A7"/>
    <w:rsid w:val="002040DD"/>
    <w:rsid w:val="0020572F"/>
    <w:rsid w:val="00207142"/>
    <w:rsid w:val="002076A9"/>
    <w:rsid w:val="002119E4"/>
    <w:rsid w:val="0021255B"/>
    <w:rsid w:val="002157C8"/>
    <w:rsid w:val="00220B5B"/>
    <w:rsid w:val="0022238D"/>
    <w:rsid w:val="00227A0A"/>
    <w:rsid w:val="00227E38"/>
    <w:rsid w:val="00236C0D"/>
    <w:rsid w:val="002370E7"/>
    <w:rsid w:val="00250F3F"/>
    <w:rsid w:val="0025415E"/>
    <w:rsid w:val="00260EF0"/>
    <w:rsid w:val="002925CA"/>
    <w:rsid w:val="00297A4D"/>
    <w:rsid w:val="002A024C"/>
    <w:rsid w:val="002A346A"/>
    <w:rsid w:val="002E1453"/>
    <w:rsid w:val="002E72AD"/>
    <w:rsid w:val="002F5D0B"/>
    <w:rsid w:val="00300DE9"/>
    <w:rsid w:val="003124EF"/>
    <w:rsid w:val="00333C7D"/>
    <w:rsid w:val="00342212"/>
    <w:rsid w:val="00343308"/>
    <w:rsid w:val="00352C1B"/>
    <w:rsid w:val="00354E16"/>
    <w:rsid w:val="00363FF1"/>
    <w:rsid w:val="0038188C"/>
    <w:rsid w:val="003A129D"/>
    <w:rsid w:val="003A2051"/>
    <w:rsid w:val="003C296B"/>
    <w:rsid w:val="003D6C22"/>
    <w:rsid w:val="00406DE2"/>
    <w:rsid w:val="00411D13"/>
    <w:rsid w:val="004157C7"/>
    <w:rsid w:val="004358C3"/>
    <w:rsid w:val="00436097"/>
    <w:rsid w:val="004439CD"/>
    <w:rsid w:val="00461D8E"/>
    <w:rsid w:val="004676D3"/>
    <w:rsid w:val="00480C0C"/>
    <w:rsid w:val="00482129"/>
    <w:rsid w:val="00485166"/>
    <w:rsid w:val="004C5784"/>
    <w:rsid w:val="004D0883"/>
    <w:rsid w:val="004D7F17"/>
    <w:rsid w:val="004F2BCB"/>
    <w:rsid w:val="00532AF5"/>
    <w:rsid w:val="0053481F"/>
    <w:rsid w:val="0056136A"/>
    <w:rsid w:val="00576247"/>
    <w:rsid w:val="00580BBD"/>
    <w:rsid w:val="00591580"/>
    <w:rsid w:val="005A0A31"/>
    <w:rsid w:val="005D1CB7"/>
    <w:rsid w:val="005E35BE"/>
    <w:rsid w:val="005F2DF2"/>
    <w:rsid w:val="00602C01"/>
    <w:rsid w:val="00613290"/>
    <w:rsid w:val="00616707"/>
    <w:rsid w:val="0061781F"/>
    <w:rsid w:val="00621A7E"/>
    <w:rsid w:val="00630CC5"/>
    <w:rsid w:val="006364E2"/>
    <w:rsid w:val="006364ED"/>
    <w:rsid w:val="00644800"/>
    <w:rsid w:val="0065022B"/>
    <w:rsid w:val="00655B78"/>
    <w:rsid w:val="00660157"/>
    <w:rsid w:val="00663C7A"/>
    <w:rsid w:val="006700D6"/>
    <w:rsid w:val="00681011"/>
    <w:rsid w:val="00696439"/>
    <w:rsid w:val="006A4EFC"/>
    <w:rsid w:val="006B1EA4"/>
    <w:rsid w:val="006C093A"/>
    <w:rsid w:val="006D4C5E"/>
    <w:rsid w:val="006E1A26"/>
    <w:rsid w:val="006E59DB"/>
    <w:rsid w:val="006E7736"/>
    <w:rsid w:val="006E790A"/>
    <w:rsid w:val="006F2154"/>
    <w:rsid w:val="006F41AA"/>
    <w:rsid w:val="006F5EE6"/>
    <w:rsid w:val="00704D22"/>
    <w:rsid w:val="00711D5C"/>
    <w:rsid w:val="007145CA"/>
    <w:rsid w:val="00724010"/>
    <w:rsid w:val="007373AF"/>
    <w:rsid w:val="00740258"/>
    <w:rsid w:val="00741F19"/>
    <w:rsid w:val="00743011"/>
    <w:rsid w:val="00743971"/>
    <w:rsid w:val="0074722A"/>
    <w:rsid w:val="007553F6"/>
    <w:rsid w:val="00765811"/>
    <w:rsid w:val="007679C9"/>
    <w:rsid w:val="0077190A"/>
    <w:rsid w:val="0077534D"/>
    <w:rsid w:val="00776068"/>
    <w:rsid w:val="00780BDC"/>
    <w:rsid w:val="00787F7B"/>
    <w:rsid w:val="007A7C47"/>
    <w:rsid w:val="007C0FF0"/>
    <w:rsid w:val="008024AE"/>
    <w:rsid w:val="0080471F"/>
    <w:rsid w:val="00810AEE"/>
    <w:rsid w:val="008251DE"/>
    <w:rsid w:val="00832B4F"/>
    <w:rsid w:val="008451F0"/>
    <w:rsid w:val="00846214"/>
    <w:rsid w:val="0086095E"/>
    <w:rsid w:val="0086103D"/>
    <w:rsid w:val="00865EFC"/>
    <w:rsid w:val="008718D4"/>
    <w:rsid w:val="00873AD0"/>
    <w:rsid w:val="00891577"/>
    <w:rsid w:val="00891FD4"/>
    <w:rsid w:val="008C755F"/>
    <w:rsid w:val="008D4C60"/>
    <w:rsid w:val="008D605D"/>
    <w:rsid w:val="008F0081"/>
    <w:rsid w:val="008F5C3F"/>
    <w:rsid w:val="00923713"/>
    <w:rsid w:val="00934410"/>
    <w:rsid w:val="00934A3F"/>
    <w:rsid w:val="00942D7F"/>
    <w:rsid w:val="00954324"/>
    <w:rsid w:val="0095685F"/>
    <w:rsid w:val="00957336"/>
    <w:rsid w:val="009577E7"/>
    <w:rsid w:val="0096117F"/>
    <w:rsid w:val="00964257"/>
    <w:rsid w:val="00965528"/>
    <w:rsid w:val="00971BF4"/>
    <w:rsid w:val="00975DC0"/>
    <w:rsid w:val="00985CB2"/>
    <w:rsid w:val="0099309D"/>
    <w:rsid w:val="00993337"/>
    <w:rsid w:val="00994417"/>
    <w:rsid w:val="00995251"/>
    <w:rsid w:val="009967A0"/>
    <w:rsid w:val="009A01A9"/>
    <w:rsid w:val="009A146A"/>
    <w:rsid w:val="009A1AFF"/>
    <w:rsid w:val="009A252C"/>
    <w:rsid w:val="009A3402"/>
    <w:rsid w:val="009B643B"/>
    <w:rsid w:val="009B7BDC"/>
    <w:rsid w:val="009C0C20"/>
    <w:rsid w:val="009C1FEA"/>
    <w:rsid w:val="009C5E82"/>
    <w:rsid w:val="009D600C"/>
    <w:rsid w:val="009F1A58"/>
    <w:rsid w:val="009F1FF2"/>
    <w:rsid w:val="00A02E3A"/>
    <w:rsid w:val="00A1550E"/>
    <w:rsid w:val="00A22799"/>
    <w:rsid w:val="00A2648D"/>
    <w:rsid w:val="00A3292C"/>
    <w:rsid w:val="00A37C7B"/>
    <w:rsid w:val="00A60C37"/>
    <w:rsid w:val="00A6118E"/>
    <w:rsid w:val="00A6411C"/>
    <w:rsid w:val="00A642F9"/>
    <w:rsid w:val="00A65080"/>
    <w:rsid w:val="00A67269"/>
    <w:rsid w:val="00A73A2F"/>
    <w:rsid w:val="00A81A5D"/>
    <w:rsid w:val="00A82E6F"/>
    <w:rsid w:val="00A855BE"/>
    <w:rsid w:val="00AA0428"/>
    <w:rsid w:val="00AB718C"/>
    <w:rsid w:val="00AC0997"/>
    <w:rsid w:val="00AD23B5"/>
    <w:rsid w:val="00AE3B22"/>
    <w:rsid w:val="00B07717"/>
    <w:rsid w:val="00B15DE0"/>
    <w:rsid w:val="00B2429D"/>
    <w:rsid w:val="00B332C0"/>
    <w:rsid w:val="00B337D8"/>
    <w:rsid w:val="00B33E66"/>
    <w:rsid w:val="00B34DAE"/>
    <w:rsid w:val="00B40C1A"/>
    <w:rsid w:val="00B42681"/>
    <w:rsid w:val="00B457AA"/>
    <w:rsid w:val="00B63732"/>
    <w:rsid w:val="00B6598B"/>
    <w:rsid w:val="00B66D36"/>
    <w:rsid w:val="00B76455"/>
    <w:rsid w:val="00B77DF9"/>
    <w:rsid w:val="00BA274F"/>
    <w:rsid w:val="00BB730C"/>
    <w:rsid w:val="00BD3F6E"/>
    <w:rsid w:val="00BF0EEE"/>
    <w:rsid w:val="00BF1F06"/>
    <w:rsid w:val="00BF6755"/>
    <w:rsid w:val="00C00D10"/>
    <w:rsid w:val="00C11A54"/>
    <w:rsid w:val="00C15FE5"/>
    <w:rsid w:val="00C16C55"/>
    <w:rsid w:val="00C243A8"/>
    <w:rsid w:val="00C33926"/>
    <w:rsid w:val="00C36034"/>
    <w:rsid w:val="00C37888"/>
    <w:rsid w:val="00C44FEF"/>
    <w:rsid w:val="00C454CF"/>
    <w:rsid w:val="00C67783"/>
    <w:rsid w:val="00C67F84"/>
    <w:rsid w:val="00C81454"/>
    <w:rsid w:val="00CA10D0"/>
    <w:rsid w:val="00CA2B96"/>
    <w:rsid w:val="00CB5509"/>
    <w:rsid w:val="00CB57F9"/>
    <w:rsid w:val="00CC4652"/>
    <w:rsid w:val="00CE27C4"/>
    <w:rsid w:val="00D007CB"/>
    <w:rsid w:val="00D020DD"/>
    <w:rsid w:val="00D05119"/>
    <w:rsid w:val="00D05339"/>
    <w:rsid w:val="00D15448"/>
    <w:rsid w:val="00D2339F"/>
    <w:rsid w:val="00D305E4"/>
    <w:rsid w:val="00D36F45"/>
    <w:rsid w:val="00D405B4"/>
    <w:rsid w:val="00D5712E"/>
    <w:rsid w:val="00D64B8B"/>
    <w:rsid w:val="00D71035"/>
    <w:rsid w:val="00D96A3B"/>
    <w:rsid w:val="00DA7118"/>
    <w:rsid w:val="00DB6347"/>
    <w:rsid w:val="00DB7DCE"/>
    <w:rsid w:val="00DD05CA"/>
    <w:rsid w:val="00DE7CD7"/>
    <w:rsid w:val="00DF0108"/>
    <w:rsid w:val="00E071B3"/>
    <w:rsid w:val="00E072E8"/>
    <w:rsid w:val="00E13BF9"/>
    <w:rsid w:val="00E145BE"/>
    <w:rsid w:val="00E14641"/>
    <w:rsid w:val="00E31E18"/>
    <w:rsid w:val="00E762CE"/>
    <w:rsid w:val="00E80485"/>
    <w:rsid w:val="00E8238D"/>
    <w:rsid w:val="00EB2072"/>
    <w:rsid w:val="00EB59B2"/>
    <w:rsid w:val="00EC5C3E"/>
    <w:rsid w:val="00EE179C"/>
    <w:rsid w:val="00F0286D"/>
    <w:rsid w:val="00F12ABD"/>
    <w:rsid w:val="00F14FC5"/>
    <w:rsid w:val="00F21EAD"/>
    <w:rsid w:val="00F2521E"/>
    <w:rsid w:val="00F257BD"/>
    <w:rsid w:val="00F25EDD"/>
    <w:rsid w:val="00F3400C"/>
    <w:rsid w:val="00F37E1E"/>
    <w:rsid w:val="00F43C09"/>
    <w:rsid w:val="00F45DB6"/>
    <w:rsid w:val="00F470AA"/>
    <w:rsid w:val="00F54ACE"/>
    <w:rsid w:val="00F56441"/>
    <w:rsid w:val="00F77773"/>
    <w:rsid w:val="00F77D45"/>
    <w:rsid w:val="00FA0736"/>
    <w:rsid w:val="00FA5FC3"/>
    <w:rsid w:val="00FB47CD"/>
    <w:rsid w:val="00FB50FB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paragraph" w:styleId="Revisi">
    <w:name w:val="Revision"/>
    <w:hidden/>
    <w:uiPriority w:val="99"/>
    <w:semiHidden/>
    <w:rsid w:val="009A1AFF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41F1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Eulàlia Torrellas Bonmatí</cp:lastModifiedBy>
  <cp:revision>15</cp:revision>
  <dcterms:created xsi:type="dcterms:W3CDTF">2025-06-19T07:02:00Z</dcterms:created>
  <dcterms:modified xsi:type="dcterms:W3CDTF">2025-09-04T07:20:00Z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