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05AC" w14:textId="77777777" w:rsidR="008648B9" w:rsidRDefault="008648B9" w:rsidP="00877B7C">
      <w:pPr>
        <w:pStyle w:val="Sinespaciado"/>
        <w:spacing w:line="276" w:lineRule="auto"/>
        <w:jc w:val="both"/>
        <w:rPr>
          <w:b/>
          <w:sz w:val="24"/>
          <w:u w:val="single"/>
        </w:rPr>
      </w:pPr>
    </w:p>
    <w:p w14:paraId="469A8DC6" w14:textId="66D43819" w:rsidR="00877B7C" w:rsidRDefault="00877B7C" w:rsidP="00877B7C">
      <w:pPr>
        <w:pStyle w:val="Sinespaciado"/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MODEL D’ACTA D’INICI MATERIAL DE LES OBRES D’EMERGÈNCIA</w:t>
      </w:r>
    </w:p>
    <w:p w14:paraId="323DBBD9" w14:textId="77777777" w:rsidR="00877B7C" w:rsidRDefault="00877B7C" w:rsidP="00877B7C">
      <w:pPr>
        <w:pStyle w:val="Sinespaciado"/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Acta d’inici material de les obres d’emergència</w:t>
      </w:r>
    </w:p>
    <w:p w14:paraId="055C4249" w14:textId="77777777" w:rsidR="00877B7C" w:rsidRDefault="00877B7C" w:rsidP="00877B7C">
      <w:pPr>
        <w:pStyle w:val="Sinespaciado"/>
        <w:spacing w:line="276" w:lineRule="auto"/>
        <w:jc w:val="both"/>
        <w:rPr>
          <w:b/>
          <w:sz w:val="22"/>
        </w:rPr>
      </w:pPr>
    </w:p>
    <w:p w14:paraId="3F67A4D0" w14:textId="77777777" w:rsidR="00877B7C" w:rsidRDefault="00877B7C" w:rsidP="00877B7C">
      <w:pPr>
        <w:pStyle w:val="Sinespaciado"/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Identificació de l’actuació</w:t>
      </w:r>
    </w:p>
    <w:p w14:paraId="062AA58B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Títol de l’actuació: [...]</w:t>
      </w:r>
    </w:p>
    <w:p w14:paraId="2D1D8124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Expedient: [...]</w:t>
      </w:r>
    </w:p>
    <w:p w14:paraId="5FF00C08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Data: [</w:t>
      </w:r>
      <w:r>
        <w:rPr>
          <w:i/>
          <w:sz w:val="22"/>
        </w:rPr>
        <w:t>data de la reunió</w:t>
      </w:r>
      <w:r>
        <w:rPr>
          <w:sz w:val="22"/>
        </w:rPr>
        <w:t>]</w:t>
      </w:r>
    </w:p>
    <w:p w14:paraId="170A7376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Horari: [</w:t>
      </w:r>
      <w:r>
        <w:rPr>
          <w:i/>
          <w:sz w:val="22"/>
        </w:rPr>
        <w:t>hora d’inici i d’acabament de la reunió</w:t>
      </w:r>
      <w:r>
        <w:rPr>
          <w:sz w:val="22"/>
        </w:rPr>
        <w:t>]</w:t>
      </w:r>
    </w:p>
    <w:p w14:paraId="06FC4692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Lloc: [</w:t>
      </w:r>
      <w:r>
        <w:rPr>
          <w:i/>
          <w:sz w:val="22"/>
        </w:rPr>
        <w:t>lloc de la reunió</w:t>
      </w:r>
      <w:r>
        <w:rPr>
          <w:sz w:val="22"/>
        </w:rPr>
        <w:t>]</w:t>
      </w:r>
    </w:p>
    <w:p w14:paraId="172BF435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Promotor: Diputació de Girona</w:t>
      </w:r>
    </w:p>
    <w:p w14:paraId="0C444C54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Adjudicatari: [...]</w:t>
      </w:r>
    </w:p>
    <w:p w14:paraId="3330F966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Data de formalització del contracte: [...]</w:t>
      </w:r>
    </w:p>
    <w:p w14:paraId="78DC9172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Import d’adjudicació: [...]</w:t>
      </w:r>
    </w:p>
    <w:p w14:paraId="40C4C8FC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Termini d’execució: [...]</w:t>
      </w:r>
    </w:p>
    <w:p w14:paraId="585F4E14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</w:p>
    <w:p w14:paraId="5B4329A2" w14:textId="77777777" w:rsidR="00877B7C" w:rsidRDefault="00877B7C" w:rsidP="00877B7C">
      <w:pPr>
        <w:pStyle w:val="Sinespaciado"/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Assistents:</w:t>
      </w:r>
    </w:p>
    <w:p w14:paraId="3AA119EC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[</w:t>
      </w:r>
      <w:r>
        <w:rPr>
          <w:i/>
          <w:sz w:val="22"/>
        </w:rPr>
        <w:t>nom i cognoms dels assistents, càrrec o qualitat amb què actuen</w:t>
      </w:r>
      <w:r>
        <w:rPr>
          <w:sz w:val="22"/>
        </w:rPr>
        <w:t>]</w:t>
      </w:r>
    </w:p>
    <w:p w14:paraId="516C460E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[...]</w:t>
      </w:r>
    </w:p>
    <w:p w14:paraId="41C86053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</w:p>
    <w:p w14:paraId="3F2436CE" w14:textId="77777777" w:rsidR="00877B7C" w:rsidRDefault="00877B7C" w:rsidP="00877B7C">
      <w:pPr>
        <w:pStyle w:val="Sinespaciado"/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Absents – Excusen la seva assistència</w:t>
      </w:r>
    </w:p>
    <w:p w14:paraId="6B5750D4" w14:textId="77777777" w:rsidR="00877B7C" w:rsidRPr="005B7178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[...]</w:t>
      </w:r>
    </w:p>
    <w:p w14:paraId="0FC4C69C" w14:textId="77777777" w:rsidR="00877B7C" w:rsidRPr="005B7178" w:rsidRDefault="00877B7C" w:rsidP="00877B7C">
      <w:pPr>
        <w:pStyle w:val="Sinespaciado"/>
        <w:spacing w:line="276" w:lineRule="auto"/>
        <w:jc w:val="both"/>
        <w:rPr>
          <w:sz w:val="22"/>
        </w:rPr>
      </w:pPr>
    </w:p>
    <w:p w14:paraId="0B04103D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 w:rsidRPr="0006240A">
        <w:rPr>
          <w:sz w:val="22"/>
        </w:rPr>
        <w:t>Reuni</w:t>
      </w:r>
      <w:r>
        <w:rPr>
          <w:sz w:val="22"/>
        </w:rPr>
        <w:t>t</w:t>
      </w:r>
      <w:r w:rsidRPr="0006240A">
        <w:rPr>
          <w:sz w:val="22"/>
        </w:rPr>
        <w:t xml:space="preserve">s </w:t>
      </w:r>
      <w:r>
        <w:rPr>
          <w:bCs/>
          <w:sz w:val="22"/>
        </w:rPr>
        <w:t>els assistents</w:t>
      </w:r>
      <w:r w:rsidRPr="0006240A">
        <w:rPr>
          <w:sz w:val="22"/>
        </w:rPr>
        <w:t xml:space="preserve"> amb les representacions que així mateix es detallen, en compliment del que</w:t>
      </w:r>
      <w:r w:rsidRPr="0006240A">
        <w:rPr>
          <w:spacing w:val="1"/>
          <w:sz w:val="22"/>
        </w:rPr>
        <w:t xml:space="preserve"> </w:t>
      </w:r>
      <w:r>
        <w:rPr>
          <w:spacing w:val="-1"/>
          <w:w w:val="95"/>
          <w:sz w:val="22"/>
        </w:rPr>
        <w:t>estableix</w:t>
      </w:r>
      <w:r w:rsidRPr="0006240A">
        <w:rPr>
          <w:spacing w:val="-8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l’article</w:t>
      </w:r>
      <w:r w:rsidRPr="00877B7C">
        <w:rPr>
          <w:spacing w:val="-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120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de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la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Llei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9/2017</w:t>
      </w:r>
      <w:r w:rsidRPr="00877B7C">
        <w:rPr>
          <w:spacing w:val="-1"/>
          <w:w w:val="95"/>
          <w:sz w:val="22"/>
        </w:rPr>
        <w:t xml:space="preserve">, </w:t>
      </w:r>
      <w:r w:rsidRPr="0006240A">
        <w:rPr>
          <w:spacing w:val="-1"/>
          <w:w w:val="95"/>
          <w:sz w:val="22"/>
        </w:rPr>
        <w:t>de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30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d’octubre,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de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contractes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del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sector</w:t>
      </w:r>
      <w:r w:rsidRPr="00877B7C">
        <w:rPr>
          <w:spacing w:val="-1"/>
          <w:w w:val="95"/>
          <w:sz w:val="22"/>
        </w:rPr>
        <w:t xml:space="preserve"> </w:t>
      </w:r>
      <w:r w:rsidRPr="0006240A">
        <w:rPr>
          <w:spacing w:val="-1"/>
          <w:w w:val="95"/>
          <w:sz w:val="22"/>
        </w:rPr>
        <w:t>públic</w:t>
      </w:r>
      <w:r w:rsidRPr="00877B7C">
        <w:rPr>
          <w:spacing w:val="-1"/>
          <w:w w:val="95"/>
          <w:sz w:val="22"/>
        </w:rPr>
        <w:t>,</w:t>
      </w:r>
      <w:r w:rsidRPr="0006240A">
        <w:rPr>
          <w:spacing w:val="-6"/>
          <w:w w:val="95"/>
          <w:sz w:val="22"/>
        </w:rPr>
        <w:t xml:space="preserve"> </w:t>
      </w:r>
      <w:r w:rsidRPr="0006240A">
        <w:rPr>
          <w:w w:val="95"/>
          <w:sz w:val="22"/>
        </w:rPr>
        <w:t>dins</w:t>
      </w:r>
      <w:r w:rsidRPr="0006240A">
        <w:rPr>
          <w:spacing w:val="-7"/>
          <w:w w:val="95"/>
          <w:sz w:val="22"/>
        </w:rPr>
        <w:t xml:space="preserve"> </w:t>
      </w:r>
      <w:r w:rsidRPr="0006240A">
        <w:rPr>
          <w:w w:val="95"/>
          <w:sz w:val="22"/>
        </w:rPr>
        <w:t>el</w:t>
      </w:r>
      <w:r w:rsidRPr="0006240A">
        <w:rPr>
          <w:spacing w:val="-7"/>
          <w:w w:val="95"/>
          <w:sz w:val="22"/>
        </w:rPr>
        <w:t xml:space="preserve"> </w:t>
      </w:r>
      <w:r w:rsidRPr="0006240A">
        <w:rPr>
          <w:w w:val="95"/>
          <w:sz w:val="22"/>
        </w:rPr>
        <w:t>termini</w:t>
      </w:r>
      <w:r w:rsidRPr="0006240A">
        <w:rPr>
          <w:spacing w:val="-6"/>
          <w:w w:val="95"/>
          <w:sz w:val="22"/>
        </w:rPr>
        <w:t xml:space="preserve"> </w:t>
      </w:r>
      <w:r>
        <w:rPr>
          <w:spacing w:val="-6"/>
          <w:w w:val="95"/>
          <w:sz w:val="22"/>
        </w:rPr>
        <w:t xml:space="preserve">d’un mes </w:t>
      </w:r>
      <w:r w:rsidRPr="0006240A">
        <w:rPr>
          <w:w w:val="95"/>
          <w:sz w:val="22"/>
        </w:rPr>
        <w:t>establert</w:t>
      </w:r>
      <w:r w:rsidRPr="0006240A"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en el mateix article</w:t>
      </w:r>
      <w:r w:rsidRPr="0006240A">
        <w:rPr>
          <w:w w:val="95"/>
          <w:sz w:val="22"/>
        </w:rPr>
        <w:t>,</w:t>
      </w:r>
      <w:r w:rsidRPr="0006240A">
        <w:rPr>
          <w:spacing w:val="1"/>
          <w:w w:val="95"/>
          <w:sz w:val="22"/>
        </w:rPr>
        <w:t xml:space="preserve"> </w:t>
      </w:r>
      <w:r>
        <w:rPr>
          <w:sz w:val="22"/>
        </w:rPr>
        <w:t>estenc</w:t>
      </w:r>
      <w:r w:rsidRPr="0006240A">
        <w:rPr>
          <w:spacing w:val="-6"/>
          <w:sz w:val="22"/>
        </w:rPr>
        <w:t xml:space="preserve"> </w:t>
      </w:r>
      <w:r w:rsidRPr="0006240A">
        <w:rPr>
          <w:sz w:val="22"/>
        </w:rPr>
        <w:t>aquesta</w:t>
      </w:r>
      <w:r w:rsidRPr="0006240A">
        <w:rPr>
          <w:spacing w:val="-6"/>
          <w:sz w:val="22"/>
        </w:rPr>
        <w:t xml:space="preserve"> </w:t>
      </w:r>
      <w:r w:rsidRPr="0006240A">
        <w:rPr>
          <w:sz w:val="22"/>
        </w:rPr>
        <w:t>acta</w:t>
      </w:r>
      <w:r w:rsidRPr="0006240A">
        <w:rPr>
          <w:spacing w:val="-7"/>
          <w:sz w:val="22"/>
        </w:rPr>
        <w:t xml:space="preserve"> </w:t>
      </w:r>
      <w:r w:rsidRPr="0006240A">
        <w:rPr>
          <w:sz w:val="22"/>
        </w:rPr>
        <w:t>per</w:t>
      </w:r>
      <w:r w:rsidRPr="0006240A">
        <w:rPr>
          <w:spacing w:val="-5"/>
          <w:sz w:val="22"/>
        </w:rPr>
        <w:t xml:space="preserve"> </w:t>
      </w:r>
      <w:r w:rsidRPr="0006240A">
        <w:rPr>
          <w:sz w:val="22"/>
        </w:rPr>
        <w:t>fer</w:t>
      </w:r>
      <w:r w:rsidRPr="0006240A">
        <w:rPr>
          <w:spacing w:val="-4"/>
          <w:sz w:val="22"/>
        </w:rPr>
        <w:t xml:space="preserve"> </w:t>
      </w:r>
      <w:r w:rsidRPr="0006240A">
        <w:rPr>
          <w:sz w:val="22"/>
        </w:rPr>
        <w:t>constar:</w:t>
      </w:r>
    </w:p>
    <w:p w14:paraId="35EFA52A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 w:rsidRPr="00877B7C">
        <w:rPr>
          <w:i/>
          <w:sz w:val="22"/>
        </w:rPr>
        <w:t>Primer.</w:t>
      </w:r>
      <w:r>
        <w:rPr>
          <w:b/>
          <w:sz w:val="22"/>
        </w:rPr>
        <w:t xml:space="preserve"> </w:t>
      </w:r>
      <w:r>
        <w:rPr>
          <w:sz w:val="22"/>
        </w:rPr>
        <w:t>Que les obres es poden dur a terme i no hi ha impediments o servituds aparents no considerades que les puguin afectar.</w:t>
      </w:r>
    </w:p>
    <w:p w14:paraId="45A00E28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 w:rsidRPr="00877B7C">
        <w:rPr>
          <w:i/>
          <w:sz w:val="22"/>
        </w:rPr>
        <w:t>Segon.</w:t>
      </w:r>
      <w:r>
        <w:rPr>
          <w:b/>
          <w:sz w:val="22"/>
        </w:rPr>
        <w:t xml:space="preserve"> </w:t>
      </w:r>
      <w:r>
        <w:rPr>
          <w:sz w:val="22"/>
        </w:rPr>
        <w:t>Que el contractista disposa de la documentació mínima necessària per executar les obres.</w:t>
      </w:r>
    </w:p>
    <w:p w14:paraId="284BDC77" w14:textId="77777777" w:rsidR="00877B7C" w:rsidRPr="00101D3F" w:rsidRDefault="00877B7C" w:rsidP="00877B7C">
      <w:pPr>
        <w:pStyle w:val="Sinespaciado"/>
        <w:spacing w:line="276" w:lineRule="auto"/>
        <w:jc w:val="both"/>
        <w:rPr>
          <w:sz w:val="22"/>
        </w:rPr>
      </w:pPr>
      <w:r w:rsidRPr="00877B7C">
        <w:rPr>
          <w:i/>
          <w:sz w:val="22"/>
        </w:rPr>
        <w:t>Tercer.</w:t>
      </w:r>
      <w:r w:rsidRPr="00101D3F">
        <w:rPr>
          <w:sz w:val="22"/>
        </w:rPr>
        <w:t xml:space="preserve"> Que </w:t>
      </w:r>
      <w:r>
        <w:rPr>
          <w:sz w:val="22"/>
        </w:rPr>
        <w:t>cal</w:t>
      </w:r>
      <w:r w:rsidRPr="00101D3F">
        <w:rPr>
          <w:sz w:val="22"/>
        </w:rPr>
        <w:t xml:space="preserve"> un document de gestió preventiva amb l’avaluació de riscos específica de l’obra.</w:t>
      </w:r>
    </w:p>
    <w:p w14:paraId="70131172" w14:textId="77777777" w:rsidR="00DB4FCE" w:rsidRDefault="00DB4FCE" w:rsidP="00877B7C">
      <w:pPr>
        <w:pStyle w:val="Sinespaciado"/>
        <w:spacing w:line="276" w:lineRule="auto"/>
        <w:jc w:val="both"/>
        <w:rPr>
          <w:i/>
          <w:sz w:val="22"/>
        </w:rPr>
      </w:pPr>
    </w:p>
    <w:p w14:paraId="2906CF27" w14:textId="77777777" w:rsidR="00DB4FCE" w:rsidRDefault="00DB4FCE" w:rsidP="00877B7C">
      <w:pPr>
        <w:pStyle w:val="Sinespaciado"/>
        <w:spacing w:line="276" w:lineRule="auto"/>
        <w:jc w:val="both"/>
        <w:rPr>
          <w:i/>
          <w:sz w:val="22"/>
        </w:rPr>
      </w:pPr>
    </w:p>
    <w:p w14:paraId="01558319" w14:textId="26912360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bookmarkStart w:id="0" w:name="_GoBack"/>
      <w:bookmarkEnd w:id="0"/>
      <w:r w:rsidRPr="00877B7C">
        <w:rPr>
          <w:i/>
          <w:sz w:val="22"/>
        </w:rPr>
        <w:t>Quart.</w:t>
      </w:r>
      <w:r>
        <w:rPr>
          <w:sz w:val="22"/>
        </w:rPr>
        <w:t xml:space="preserve"> Que la direcció facultativa de l’obra n’autoritza l’inici, i que el termini d’execució comença a comptar el mateix dia de la signatura d’aquesta acta. </w:t>
      </w:r>
    </w:p>
    <w:p w14:paraId="4892FC98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 w:rsidRPr="00877B7C">
        <w:rPr>
          <w:i/>
          <w:sz w:val="22"/>
        </w:rPr>
        <w:t>Cinquè.</w:t>
      </w:r>
      <w:r>
        <w:rPr>
          <w:sz w:val="22"/>
        </w:rPr>
        <w:t xml:space="preserve"> Que el contractista queda assabentat i conforme pel fet de subscriure aquesta acta.</w:t>
      </w:r>
    </w:p>
    <w:p w14:paraId="49F13AFF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 w:rsidRPr="00877B7C">
        <w:rPr>
          <w:i/>
          <w:sz w:val="22"/>
        </w:rPr>
        <w:t>Sisè.</w:t>
      </w:r>
      <w:r>
        <w:rPr>
          <w:sz w:val="22"/>
        </w:rPr>
        <w:t xml:space="preserve"> Que qualsevol canvi o modificació en l’execució de les obres ha de ser comunicat prèviament a la direcció facultativa, i no es pot fer efectiu sense l’aprovació explícita de la direcció.</w:t>
      </w:r>
    </w:p>
    <w:p w14:paraId="46711D88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 w:rsidRPr="00877B7C">
        <w:rPr>
          <w:i/>
          <w:sz w:val="22"/>
        </w:rPr>
        <w:t>Setè.</w:t>
      </w:r>
      <w:r>
        <w:rPr>
          <w:sz w:val="22"/>
        </w:rPr>
        <w:t xml:space="preserve"> Que, a tots els efectes administratius i contractuals, se signa aquesta acta d’inici material de les obres d’emergència en la data reflectida en la signatura del director facultatiu.</w:t>
      </w:r>
    </w:p>
    <w:p w14:paraId="7C86BC86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I, perquè consti i serveixi de justificant i autorització de l’inici de les obres d’emergència, com a secretari estenc aquesta acta, que signen els assistents com a prova de conformitat.</w:t>
      </w:r>
    </w:p>
    <w:p w14:paraId="57FB63E1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El secretari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El director</w:t>
      </w:r>
      <w:r w:rsidRPr="00877B7C">
        <w:rPr>
          <w:sz w:val="22"/>
        </w:rPr>
        <w:t xml:space="preserve"> facultati</w:t>
      </w:r>
      <w:r>
        <w:rPr>
          <w:sz w:val="22"/>
        </w:rPr>
        <w:t>u</w:t>
      </w:r>
      <w:r w:rsidRPr="00877B7C">
        <w:rPr>
          <w:sz w:val="22"/>
        </w:rPr>
        <w:t xml:space="preserve"> de l’obra</w:t>
      </w:r>
      <w:r w:rsidRPr="00877B7C">
        <w:rPr>
          <w:sz w:val="22"/>
        </w:rPr>
        <w:tab/>
      </w:r>
      <w:r w:rsidRPr="00877B7C">
        <w:rPr>
          <w:sz w:val="22"/>
        </w:rPr>
        <w:tab/>
      </w:r>
    </w:p>
    <w:p w14:paraId="62338AAC" w14:textId="77777777" w:rsidR="00877B7C" w:rsidRPr="00DD2858" w:rsidRDefault="00877B7C" w:rsidP="00877B7C">
      <w:pPr>
        <w:pStyle w:val="Sinespaciado"/>
        <w:spacing w:line="276" w:lineRule="auto"/>
        <w:jc w:val="both"/>
        <w:rPr>
          <w:sz w:val="22"/>
        </w:rPr>
      </w:pPr>
      <w:r>
        <w:rPr>
          <w:sz w:val="22"/>
        </w:rPr>
        <w:t>[</w:t>
      </w:r>
      <w:r>
        <w:rPr>
          <w:i/>
          <w:sz w:val="22"/>
        </w:rPr>
        <w:t>rúbrica</w:t>
      </w:r>
      <w:r>
        <w:rPr>
          <w:sz w:val="22"/>
        </w:rPr>
        <w:t>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</w:t>
      </w:r>
      <w:r>
        <w:rPr>
          <w:i/>
          <w:sz w:val="22"/>
        </w:rPr>
        <w:t>rúbrica</w:t>
      </w:r>
      <w:r>
        <w:rPr>
          <w:sz w:val="22"/>
        </w:rPr>
        <w:t>]</w:t>
      </w:r>
    </w:p>
    <w:p w14:paraId="6E5BE3D0" w14:textId="77777777" w:rsidR="00877B7C" w:rsidRDefault="00877B7C" w:rsidP="00877B7C">
      <w:pPr>
        <w:pStyle w:val="Sinespaciado"/>
        <w:spacing w:line="276" w:lineRule="auto"/>
        <w:jc w:val="both"/>
        <w:rPr>
          <w:sz w:val="22"/>
        </w:rPr>
      </w:pPr>
    </w:p>
    <w:p w14:paraId="563FA204" w14:textId="77777777" w:rsidR="00877B7C" w:rsidRP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 w:rsidRPr="00877B7C">
        <w:rPr>
          <w:sz w:val="22"/>
        </w:rPr>
        <w:t>El representant de l’empresa contractista</w:t>
      </w:r>
    </w:p>
    <w:p w14:paraId="62374C3E" w14:textId="77777777" w:rsidR="00877B7C" w:rsidRDefault="00877B7C" w:rsidP="00877B7C">
      <w:pPr>
        <w:pStyle w:val="Sinespaciado"/>
        <w:spacing w:line="276" w:lineRule="auto"/>
        <w:jc w:val="both"/>
        <w:rPr>
          <w:b/>
          <w:sz w:val="22"/>
        </w:rPr>
      </w:pPr>
    </w:p>
    <w:p w14:paraId="7E74C9BA" w14:textId="77777777" w:rsidR="00877B7C" w:rsidRPr="00877B7C" w:rsidRDefault="00877B7C" w:rsidP="00877B7C">
      <w:pPr>
        <w:pStyle w:val="Sinespaciado"/>
        <w:spacing w:line="276" w:lineRule="auto"/>
        <w:jc w:val="both"/>
        <w:rPr>
          <w:sz w:val="22"/>
        </w:rPr>
      </w:pPr>
      <w:r w:rsidRPr="00877B7C">
        <w:rPr>
          <w:sz w:val="22"/>
        </w:rPr>
        <w:t>[</w:t>
      </w:r>
      <w:r w:rsidRPr="00877B7C">
        <w:rPr>
          <w:i/>
          <w:sz w:val="22"/>
        </w:rPr>
        <w:t>rúbrica</w:t>
      </w:r>
      <w:r w:rsidRPr="00877B7C">
        <w:rPr>
          <w:sz w:val="22"/>
        </w:rPr>
        <w:t>]</w:t>
      </w:r>
    </w:p>
    <w:p w14:paraId="616BD14A" w14:textId="77777777" w:rsidR="00877B7C" w:rsidRDefault="00877B7C" w:rsidP="00877B7C">
      <w:pPr>
        <w:pStyle w:val="Sinespaciado"/>
        <w:spacing w:line="276" w:lineRule="auto"/>
        <w:ind w:left="66"/>
        <w:jc w:val="both"/>
        <w:rPr>
          <w:sz w:val="22"/>
        </w:rPr>
      </w:pPr>
    </w:p>
    <w:p w14:paraId="0048F34E" w14:textId="77777777" w:rsidR="00877B7C" w:rsidRDefault="00877B7C" w:rsidP="00877B7C">
      <w:pPr>
        <w:pStyle w:val="Sinespaciado"/>
        <w:spacing w:line="276" w:lineRule="auto"/>
        <w:ind w:left="66"/>
        <w:jc w:val="both"/>
        <w:rPr>
          <w:sz w:val="22"/>
        </w:rPr>
      </w:pPr>
    </w:p>
    <w:p w14:paraId="09AAAEA3" w14:textId="77777777" w:rsidR="00877B7C" w:rsidRDefault="00877B7C" w:rsidP="00877B7C">
      <w:pPr>
        <w:pStyle w:val="Sinespaciado"/>
        <w:spacing w:line="276" w:lineRule="auto"/>
        <w:ind w:left="66"/>
        <w:jc w:val="both"/>
        <w:rPr>
          <w:sz w:val="22"/>
        </w:rPr>
      </w:pPr>
    </w:p>
    <w:p w14:paraId="73FA58A3" w14:textId="77777777" w:rsidR="007F6398" w:rsidRDefault="007F6398"/>
    <w:sectPr w:rsidR="007F6398" w:rsidSect="008648B9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80CD" w14:textId="77777777" w:rsidR="008648B9" w:rsidRDefault="008648B9" w:rsidP="008648B9">
      <w:pPr>
        <w:spacing w:after="0" w:line="240" w:lineRule="auto"/>
      </w:pPr>
      <w:r>
        <w:separator/>
      </w:r>
    </w:p>
  </w:endnote>
  <w:endnote w:type="continuationSeparator" w:id="0">
    <w:p w14:paraId="238A4218" w14:textId="77777777" w:rsidR="008648B9" w:rsidRDefault="008648B9" w:rsidP="008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6382" w14:textId="77777777" w:rsidR="008648B9" w:rsidRDefault="008648B9" w:rsidP="008648B9">
      <w:pPr>
        <w:spacing w:after="0" w:line="240" w:lineRule="auto"/>
      </w:pPr>
      <w:r>
        <w:separator/>
      </w:r>
    </w:p>
  </w:footnote>
  <w:footnote w:type="continuationSeparator" w:id="0">
    <w:p w14:paraId="67AD6AD8" w14:textId="77777777" w:rsidR="008648B9" w:rsidRDefault="008648B9" w:rsidP="0086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CB18" w14:textId="25A13B4B" w:rsidR="008648B9" w:rsidRDefault="008648B9" w:rsidP="008648B9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356C7FDE" wp14:editId="656B777F">
          <wp:extent cx="7731758" cy="1304925"/>
          <wp:effectExtent l="0" t="0" r="3175" b="0"/>
          <wp:docPr id="5" name="Imagen 5" descr="cap_compra_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_compra_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325" cy="1308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7C"/>
    <w:rsid w:val="007B08E2"/>
    <w:rsid w:val="007F6398"/>
    <w:rsid w:val="008648B9"/>
    <w:rsid w:val="00877B7C"/>
    <w:rsid w:val="00D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1A5FB"/>
  <w15:chartTrackingRefBased/>
  <w15:docId w15:val="{1E044E7E-B6FE-4197-871D-A1554636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7B7C"/>
    <w:pPr>
      <w:widowControl w:val="0"/>
      <w:autoSpaceDE w:val="0"/>
      <w:autoSpaceDN w:val="0"/>
      <w:spacing w:after="120" w:line="360" w:lineRule="auto"/>
    </w:pPr>
    <w:rPr>
      <w:rFonts w:ascii="Arial" w:eastAsia="Arial" w:hAnsi="Arial" w:cs="Arial"/>
      <w:sz w:val="20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77B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77B7C"/>
    <w:pPr>
      <w:widowControl w:val="0"/>
      <w:autoSpaceDE w:val="0"/>
      <w:autoSpaceDN w:val="0"/>
      <w:spacing w:after="240" w:line="240" w:lineRule="auto"/>
    </w:pPr>
    <w:rPr>
      <w:rFonts w:ascii="Arial" w:eastAsia="Arial" w:hAnsi="Arial" w:cs="Arial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7B7C"/>
    <w:rPr>
      <w:rFonts w:ascii="Arial" w:eastAsia="Arial" w:hAnsi="Arial" w:cs="Arial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B7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7B7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7B7C"/>
    <w:rPr>
      <w:rFonts w:ascii="Arial" w:eastAsia="Arial" w:hAnsi="Arial" w:cs="Arial"/>
      <w:b/>
      <w:bCs/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64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8B9"/>
  </w:style>
  <w:style w:type="paragraph" w:styleId="Piedepgina">
    <w:name w:val="footer"/>
    <w:basedOn w:val="Normal"/>
    <w:link w:val="PiedepginaCar"/>
    <w:uiPriority w:val="99"/>
    <w:unhideWhenUsed/>
    <w:rsid w:val="00864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1793</Characters>
  <Application>Microsoft Office Word</Application>
  <DocSecurity>0</DocSecurity>
  <Lines>14</Lines>
  <Paragraphs>4</Paragraphs>
  <ScaleCrop>false</ScaleCrop>
  <Company>Diputació de Girona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Rovira</dc:creator>
  <cp:keywords/>
  <dc:description/>
  <cp:lastModifiedBy>Angela Rovira</cp:lastModifiedBy>
  <cp:revision>15</cp:revision>
  <dcterms:created xsi:type="dcterms:W3CDTF">2022-10-04T09:22:00Z</dcterms:created>
  <dcterms:modified xsi:type="dcterms:W3CDTF">2022-10-04T10:10:00Z</dcterms:modified>
</cp:coreProperties>
</file>